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様式第２号（第３条関係）</w:t>
      </w:r>
    </w:p>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p>
    <w:p>
      <w:pPr>
        <w:pStyle w:val="0"/>
        <w:jc w:val="center"/>
        <w:rPr>
          <w:rFonts w:hint="default" w:ascii="ＭＳ 明朝" w:hAnsi="ＭＳ 明朝" w:eastAsia="ＭＳ 明朝"/>
          <w:b w:val="1"/>
          <w:sz w:val="36"/>
        </w:rPr>
      </w:pPr>
      <w:r>
        <w:rPr>
          <w:rFonts w:hint="eastAsia" w:ascii="ＭＳ 明朝" w:hAnsi="ＭＳ 明朝" w:eastAsia="ＭＳ 明朝"/>
          <w:b w:val="1"/>
          <w:sz w:val="36"/>
        </w:rPr>
        <w:t>収　入　申　告　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士別市長　殿</w:t>
      </w: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　一部負担金の免除申請に関して、その審査対象月にかかる収入状況および預貯金状況を下記のとおり申告します。</w:t>
      </w:r>
    </w:p>
    <w:p>
      <w:pPr>
        <w:pStyle w:val="0"/>
        <w:jc w:val="left"/>
        <w:rPr>
          <w:rFonts w:hint="default" w:ascii="ＭＳ 明朝" w:hAnsi="ＭＳ 明朝" w:eastAsia="ＭＳ 明朝"/>
          <w:sz w:val="22"/>
        </w:rPr>
      </w:pPr>
      <w:r>
        <w:rPr>
          <w:rFonts w:hint="eastAsia" w:ascii="ＭＳ 明朝" w:hAnsi="ＭＳ 明朝" w:eastAsia="ＭＳ 明朝"/>
          <w:sz w:val="22"/>
        </w:rPr>
        <w:t>　　　　　　年　　月　　日</w:t>
      </w: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　　　　　　　　　　　　住　　　所</w:t>
      </w:r>
      <w:r>
        <w:rPr>
          <w:rFonts w:hint="eastAsia" w:ascii="ＭＳ 明朝" w:hAnsi="ＭＳ 明朝" w:eastAsia="ＭＳ 明朝"/>
          <w:sz w:val="22"/>
          <w:u w:val="single" w:color="auto"/>
        </w:rPr>
        <w:t>　　　　　　　　　　　　　　　　　　　</w:t>
      </w: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　　　　　　　　　　　　世帯主氏名</w:t>
      </w:r>
      <w:r>
        <w:rPr>
          <w:rFonts w:hint="eastAsia" w:ascii="ＭＳ 明朝" w:hAnsi="ＭＳ 明朝" w:eastAsia="ＭＳ 明朝"/>
          <w:sz w:val="22"/>
          <w:u w:val="single" w:color="auto"/>
        </w:rPr>
        <w:t>　　　　　　　　　　　　　　　　　　　</w:t>
      </w:r>
    </w:p>
    <w:p>
      <w:pPr>
        <w:pStyle w:val="0"/>
        <w:tabs>
          <w:tab w:val="left" w:leader="none" w:pos="284"/>
        </w:tabs>
        <w:jc w:val="left"/>
        <w:rPr>
          <w:rFonts w:hint="default" w:ascii="ＭＳ 明朝" w:hAnsi="ＭＳ 明朝" w:eastAsia="ＭＳ 明朝"/>
          <w:sz w:val="22"/>
        </w:rPr>
      </w:pPr>
    </w:p>
    <w:p>
      <w:pPr>
        <w:pStyle w:val="0"/>
        <w:tabs>
          <w:tab w:val="left" w:leader="none" w:pos="284"/>
        </w:tabs>
        <w:jc w:val="left"/>
        <w:rPr>
          <w:rFonts w:hint="default" w:ascii="ＭＳ 明朝" w:hAnsi="ＭＳ 明朝" w:eastAsia="ＭＳ 明朝"/>
          <w:sz w:val="22"/>
        </w:rPr>
      </w:pPr>
      <w:r>
        <w:rPr>
          <w:rFonts w:hint="eastAsia" w:ascii="ＭＳ 明朝" w:hAnsi="ＭＳ 明朝" w:eastAsia="ＭＳ 明朝"/>
          <w:sz w:val="22"/>
        </w:rPr>
        <w:t>１　申請月以降の状況</w:t>
      </w: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収入の状況（審査期間　　　年　　　月～　　　年　　　月）</w:t>
      </w:r>
    </w:p>
    <w:tbl>
      <w:tblPr>
        <w:tblStyle w:val="24"/>
        <w:tblW w:w="9194" w:type="dxa"/>
        <w:tblInd w:w="0" w:type="dxa"/>
        <w:tblLayout w:type="fixed"/>
        <w:tblLook w:firstRow="1" w:lastRow="0" w:firstColumn="1" w:lastColumn="0" w:noHBand="0" w:noVBand="1" w:val="04A0"/>
      </w:tblPr>
      <w:tblGrid>
        <w:gridCol w:w="1301"/>
        <w:gridCol w:w="1388"/>
        <w:gridCol w:w="1301"/>
        <w:gridCol w:w="1301"/>
        <w:gridCol w:w="1301"/>
        <w:gridCol w:w="1301"/>
        <w:gridCol w:w="1301"/>
      </w:tblGrid>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0"/>
              </w:tabs>
              <w:jc w:val="center"/>
              <w:rPr>
                <w:rFonts w:hint="default" w:ascii="ＭＳ 明朝" w:hAnsi="ＭＳ 明朝" w:eastAsia="ＭＳ 明朝"/>
                <w:sz w:val="22"/>
              </w:rPr>
            </w:pPr>
            <w:r>
              <w:rPr>
                <w:rFonts w:hint="eastAsia" w:ascii="ＭＳ 明朝" w:hAnsi="ＭＳ 明朝" w:eastAsia="ＭＳ 明朝"/>
                <w:sz w:val="22"/>
              </w:rPr>
              <w:t>（氏名）</w:t>
            </w:r>
          </w:p>
        </w:tc>
        <w:tc>
          <w:tcPr>
            <w:tcW w:w="1301"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301" w:type="dxa"/>
            <w:vMerge w:val="restart"/>
            <w:tcBorders>
              <w:top w:val="nil"/>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給与収入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年金収入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事業収入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rHeight w:val="315" w:hRule="atLeast"/>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rHeight w:val="405" w:hRule="atLeast"/>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平均①</w:t>
            </w:r>
          </w:p>
        </w:tc>
      </w:tr>
      <w:tr>
        <w:trPr/>
        <w:tc>
          <w:tcPr>
            <w:tcW w:w="26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3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収入上必要な経費（審査期間　　　年　　　月～　　　年　　　月）</w:t>
      </w:r>
    </w:p>
    <w:tbl>
      <w:tblPr>
        <w:tblStyle w:val="24"/>
        <w:tblW w:w="9209" w:type="dxa"/>
        <w:tblInd w:w="0" w:type="dxa"/>
        <w:tblLayout w:type="fixed"/>
        <w:tblLook w:firstRow="1" w:lastRow="0" w:firstColumn="1" w:lastColumn="0" w:noHBand="0" w:noVBand="1" w:val="04A0"/>
      </w:tblPr>
      <w:tblGrid>
        <w:gridCol w:w="1301"/>
        <w:gridCol w:w="1388"/>
        <w:gridCol w:w="1275"/>
        <w:gridCol w:w="1276"/>
        <w:gridCol w:w="1276"/>
        <w:gridCol w:w="1417"/>
        <w:gridCol w:w="1276"/>
      </w:tblGrid>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（氏名）</w:t>
            </w:r>
          </w:p>
        </w:tc>
        <w:tc>
          <w:tcPr>
            <w:tcW w:w="1275"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276"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41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276" w:type="dxa"/>
            <w:vMerge w:val="restart"/>
            <w:tcBorders>
              <w:top w:val="nil"/>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必要経費</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平均②</w:t>
            </w:r>
          </w:p>
        </w:tc>
      </w:tr>
      <w:tr>
        <w:trPr/>
        <w:tc>
          <w:tcPr>
            <w:tcW w:w="26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2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p>
    <w:tbl>
      <w:tblPr>
        <w:tblStyle w:val="24"/>
        <w:tblpPr w:leftFromText="142" w:rightFromText="142" w:topFromText="0" w:bottomFromText="0" w:vertAnchor="text" w:horzAnchor="page" w:tblpX="5401" w:tblpY="-21"/>
        <w:tblW w:w="2820" w:type="dxa"/>
        <w:tblLayout w:type="fixed"/>
        <w:tblLook w:firstRow="1" w:lastRow="0" w:firstColumn="1" w:lastColumn="0" w:noHBand="0" w:noVBand="1" w:val="04A0"/>
      </w:tblPr>
      <w:tblGrid>
        <w:gridCol w:w="2820"/>
      </w:tblGrid>
      <w:tr>
        <w:trPr/>
        <w:tc>
          <w:tcPr>
            <w:tcW w:w="28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申請月以後収入平均（ア）</w:t>
            </w:r>
          </w:p>
        </w:tc>
      </w:tr>
      <w:tr>
        <w:trPr/>
        <w:tc>
          <w:tcPr>
            <w:tcW w:w="28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対象世帯の収入月額平均　①</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p>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様式第２号（裏面）</w:t>
      </w:r>
    </w:p>
    <w:p>
      <w:pPr>
        <w:pStyle w:val="0"/>
        <w:tabs>
          <w:tab w:val="left" w:leader="none" w:pos="284"/>
        </w:tabs>
        <w:jc w:val="left"/>
        <w:rPr>
          <w:rFonts w:hint="default" w:ascii="ＭＳ 明朝" w:hAnsi="ＭＳ 明朝" w:eastAsia="ＭＳ 明朝"/>
          <w:sz w:val="22"/>
        </w:rPr>
      </w:pPr>
      <w:r>
        <w:rPr>
          <w:rFonts w:hint="eastAsia" w:ascii="ＭＳ 明朝" w:hAnsi="ＭＳ 明朝" w:eastAsia="ＭＳ 明朝"/>
          <w:sz w:val="22"/>
        </w:rPr>
        <w:t>２　前年度の状況</w:t>
      </w: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収入の状況（審査期間　　　年　　　月～　　　年　　　月）</w:t>
      </w:r>
    </w:p>
    <w:tbl>
      <w:tblPr>
        <w:tblStyle w:val="24"/>
        <w:tblW w:w="9194" w:type="dxa"/>
        <w:tblInd w:w="0" w:type="dxa"/>
        <w:tblLayout w:type="fixed"/>
        <w:tblLook w:firstRow="1" w:lastRow="0" w:firstColumn="1" w:lastColumn="0" w:noHBand="0" w:noVBand="1" w:val="04A0"/>
      </w:tblPr>
      <w:tblGrid>
        <w:gridCol w:w="1301"/>
        <w:gridCol w:w="1388"/>
        <w:gridCol w:w="1301"/>
        <w:gridCol w:w="1301"/>
        <w:gridCol w:w="1301"/>
        <w:gridCol w:w="1301"/>
        <w:gridCol w:w="1301"/>
      </w:tblGrid>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0"/>
              </w:tabs>
              <w:jc w:val="center"/>
              <w:rPr>
                <w:rFonts w:hint="default" w:ascii="ＭＳ 明朝" w:hAnsi="ＭＳ 明朝" w:eastAsia="ＭＳ 明朝"/>
                <w:sz w:val="22"/>
              </w:rPr>
            </w:pPr>
            <w:r>
              <w:rPr>
                <w:rFonts w:hint="eastAsia" w:ascii="ＭＳ 明朝" w:hAnsi="ＭＳ 明朝" w:eastAsia="ＭＳ 明朝"/>
                <w:sz w:val="22"/>
              </w:rPr>
              <w:t>（氏名）</w:t>
            </w:r>
          </w:p>
        </w:tc>
        <w:tc>
          <w:tcPr>
            <w:tcW w:w="1301"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30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301" w:type="dxa"/>
            <w:vMerge w:val="restart"/>
            <w:tcBorders>
              <w:top w:val="nil"/>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給与収入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年金収入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事業収入</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rHeight w:val="315" w:hRule="atLeast"/>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rHeight w:val="405" w:hRule="atLeast"/>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平均③</w:t>
            </w:r>
          </w:p>
        </w:tc>
      </w:tr>
      <w:tr>
        <w:trPr/>
        <w:tc>
          <w:tcPr>
            <w:tcW w:w="26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3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01"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収入上必要な経費（審査期間　　　年　　　月～　　　年　　　月）</w:t>
      </w:r>
    </w:p>
    <w:tbl>
      <w:tblPr>
        <w:tblStyle w:val="24"/>
        <w:tblW w:w="9209" w:type="dxa"/>
        <w:tblInd w:w="0" w:type="dxa"/>
        <w:tblLayout w:type="fixed"/>
        <w:tblLook w:firstRow="1" w:lastRow="0" w:firstColumn="1" w:lastColumn="0" w:noHBand="0" w:noVBand="1" w:val="04A0"/>
      </w:tblPr>
      <w:tblGrid>
        <w:gridCol w:w="1301"/>
        <w:gridCol w:w="1388"/>
        <w:gridCol w:w="1275"/>
        <w:gridCol w:w="1276"/>
        <w:gridCol w:w="1276"/>
        <w:gridCol w:w="1417"/>
        <w:gridCol w:w="1276"/>
      </w:tblGrid>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（氏名）</w:t>
            </w:r>
          </w:p>
        </w:tc>
        <w:tc>
          <w:tcPr>
            <w:tcW w:w="1275"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276" w:type="dxa"/>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right"/>
              <w:rPr>
                <w:rFonts w:hint="default" w:ascii="ＭＳ 明朝" w:hAnsi="ＭＳ 明朝" w:eastAsia="ＭＳ 明朝"/>
                <w:sz w:val="22"/>
              </w:rPr>
            </w:pPr>
            <w:r>
              <w:rPr>
                <w:rFonts w:hint="eastAsia" w:ascii="ＭＳ 明朝" w:hAnsi="ＭＳ 明朝" w:eastAsia="ＭＳ 明朝"/>
                <w:sz w:val="22"/>
              </w:rPr>
              <w:t>月</w:t>
            </w:r>
          </w:p>
        </w:tc>
        <w:tc>
          <w:tcPr>
            <w:tcW w:w="141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276" w:type="dxa"/>
            <w:vMerge w:val="restart"/>
            <w:tcBorders>
              <w:top w:val="nil"/>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必要経費</w:t>
            </w: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vAlign w:val="top"/>
          </w:tcPr>
          <w:p>
            <w:pPr>
              <w:pStyle w:val="0"/>
              <w:tabs>
                <w:tab w:val="left" w:leader="none" w:pos="284"/>
              </w:tabs>
              <w:rPr>
                <w:rFonts w:hint="default" w:ascii="ＭＳ 明朝" w:hAnsi="ＭＳ 明朝" w:eastAsia="ＭＳ 明朝"/>
                <w:sz w:val="22"/>
              </w:rPr>
            </w:pPr>
          </w:p>
        </w:tc>
        <w:tc>
          <w:tcPr>
            <w:tcW w:w="1276" w:type="dxa"/>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1301"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388"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平均④</w:t>
            </w:r>
          </w:p>
        </w:tc>
      </w:tr>
      <w:tr>
        <w:trPr/>
        <w:tc>
          <w:tcPr>
            <w:tcW w:w="26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12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41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1276"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tbl>
      <w:tblPr>
        <w:tblStyle w:val="24"/>
        <w:tblpPr w:leftFromText="142" w:rightFromText="142" w:topFromText="0" w:bottomFromText="0" w:vertAnchor="text" w:horzAnchor="page" w:tblpX="6046" w:tblpY="279"/>
        <w:tblW w:w="2820" w:type="dxa"/>
        <w:tblLayout w:type="fixed"/>
        <w:tblLook w:firstRow="1" w:lastRow="0" w:firstColumn="1" w:lastColumn="0" w:noHBand="0" w:noVBand="1" w:val="04A0"/>
      </w:tblPr>
      <w:tblGrid>
        <w:gridCol w:w="2820"/>
      </w:tblGrid>
      <w:tr>
        <w:trPr/>
        <w:tc>
          <w:tcPr>
            <w:tcW w:w="28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前年度収入平均（イ）</w:t>
            </w:r>
          </w:p>
        </w:tc>
      </w:tr>
      <w:tr>
        <w:trPr/>
        <w:tc>
          <w:tcPr>
            <w:tcW w:w="28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対象世帯の収入月額平均　</w:t>
      </w:r>
      <w:r>
        <w:rPr>
          <w:rFonts w:hint="eastAsia" w:ascii="ＭＳ 明朝" w:hAnsi="ＭＳ 明朝" w:eastAsia="ＭＳ 明朝"/>
          <w:sz w:val="22"/>
        </w:rPr>
        <w:t xml:space="preserve"> </w:t>
      </w:r>
      <w:r>
        <w:rPr>
          <w:rFonts w:hint="eastAsia" w:ascii="ＭＳ 明朝" w:hAnsi="ＭＳ 明朝" w:eastAsia="ＭＳ 明朝"/>
          <w:sz w:val="22"/>
        </w:rPr>
        <w:t>　③</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④＝　</w:t>
      </w:r>
    </w:p>
    <w:p>
      <w:pPr>
        <w:pStyle w:val="0"/>
        <w:tabs>
          <w:tab w:val="left" w:leader="none" w:pos="284"/>
        </w:tabs>
        <w:rPr>
          <w:rFonts w:hint="default" w:ascii="ＭＳ 明朝" w:hAnsi="ＭＳ 明朝" w:eastAsia="ＭＳ 明朝"/>
          <w:sz w:val="22"/>
        </w:rPr>
      </w:pPr>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column">
                  <wp:posOffset>4662170</wp:posOffset>
                </wp:positionH>
                <wp:positionV relativeFrom="paragraph">
                  <wp:posOffset>90805</wp:posOffset>
                </wp:positionV>
                <wp:extent cx="533400" cy="619125"/>
                <wp:effectExtent l="0" t="0" r="635" b="635"/>
                <wp:wrapNone/>
                <wp:docPr id="1026" name="正方形/長方形 12"/>
                <a:graphic xmlns:a="http://schemas.openxmlformats.org/drawingml/2006/main">
                  <a:graphicData uri="http://schemas.microsoft.com/office/word/2010/wordprocessingShape">
                    <wps:wsp>
                      <wps:cNvPr id="1026" name="正方形/長方形 12"/>
                      <wps:cNvSpPr/>
                      <wps:spPr>
                        <a:xfrm>
                          <a:off x="0" y="0"/>
                          <a:ext cx="5334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default" w:ascii="ＭＳ 明朝" w:hAnsi="ＭＳ 明朝" w:eastAsia="ＭＳ 明朝"/>
                                <w:color w:val="000000" w:themeColor="text1"/>
                                <w:sz w:val="22"/>
                              </w:rPr>
                              <w:t>0</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wrap-distance-right:9pt;mso-wrap-distance-bottom:0pt;margin-top:7.15pt;mso-position-vertical-relative:text;mso-position-horizontal-relative:text;v-text-anchor:middle;position:absolute;height:48.75pt;mso-wrap-distance-top:0pt;width:42pt;mso-wrap-distance-left:9pt;margin-left:367.1pt;z-index:2;"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default" w:ascii="ＭＳ 明朝" w:hAnsi="ＭＳ 明朝" w:eastAsia="ＭＳ 明朝"/>
                          <w:color w:val="000000" w:themeColor="text1"/>
                          <w:sz w:val="22"/>
                        </w:rPr>
                        <w:t>0</w:t>
                      </w:r>
                    </w:p>
                  </w:txbxContent>
                </v:textbox>
                <v:imagedata o:title=""/>
                <w10:wrap type="none" anchorx="text" anchory="text"/>
              </v:rect>
            </w:pict>
          </mc:Fallback>
        </mc:AlternateContent>
      </w:r>
    </w:p>
    <w:tbl>
      <w:tblPr>
        <w:tblStyle w:val="24"/>
        <w:tblpPr w:leftFromText="142" w:rightFromText="142" w:topFromText="0" w:bottomFromText="0" w:vertAnchor="text" w:horzAnchor="page" w:tblpX="6091" w:tblpY="-51"/>
        <w:tblW w:w="2820" w:type="dxa"/>
        <w:tblLayout w:type="fixed"/>
        <w:tblLook w:firstRow="1" w:lastRow="0" w:firstColumn="1" w:lastColumn="0" w:noHBand="0" w:noVBand="1" w:val="04A0"/>
      </w:tblPr>
      <w:tblGrid>
        <w:gridCol w:w="2820"/>
      </w:tblGrid>
      <w:tr>
        <w:trPr>
          <w:trHeight w:val="555" w:hRule="atLeast"/>
        </w:trPr>
        <w:tc>
          <w:tcPr>
            <w:tcW w:w="282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対象世帯の収入減少の判断　</w:t>
      </w:r>
      <w:r>
        <w:rPr>
          <w:rFonts w:hint="eastAsia" w:ascii="ＭＳ 明朝" w:hAnsi="ＭＳ 明朝" w:eastAsia="ＭＳ 明朝"/>
          <w:sz w:val="22"/>
        </w:rPr>
        <w:t>(</w:t>
      </w:r>
      <w:r>
        <w:rPr>
          <w:rFonts w:hint="eastAsia" w:ascii="ＭＳ 明朝" w:hAnsi="ＭＳ 明朝" w:eastAsia="ＭＳ 明朝"/>
          <w:sz w:val="22"/>
        </w:rPr>
        <w:t>ア</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イ</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xml:space="preserve">                               </w:t>
      </w:r>
      <w:r>
        <w:rPr>
          <w:rFonts w:hint="default" w:ascii="ＭＳ 明朝" w:hAnsi="ＭＳ 明朝" w:eastAsia="ＭＳ 明朝"/>
          <w:sz w:val="22"/>
        </w:rPr>
        <w:t xml:space="preserve">  </w:t>
      </w:r>
    </w:p>
    <w:p>
      <w:pPr>
        <w:pStyle w:val="0"/>
        <w:tabs>
          <w:tab w:val="left" w:leader="none" w:pos="284"/>
        </w:tabs>
        <w:rPr>
          <w:rFonts w:hint="default" w:ascii="ＭＳ 明朝" w:hAnsi="ＭＳ 明朝" w:eastAsia="ＭＳ 明朝"/>
          <w:sz w:val="22"/>
        </w:rPr>
      </w:pPr>
      <w:bookmarkStart w:id="0" w:name="_GoBack"/>
      <w:bookmarkEnd w:id="0"/>
    </w:p>
    <w:p>
      <w:pPr>
        <w:pStyle w:val="0"/>
        <w:tabs>
          <w:tab w:val="left" w:leader="none" w:pos="284"/>
        </w:tabs>
        <w:rPr>
          <w:rFonts w:hint="default" w:ascii="ＭＳ 明朝" w:hAnsi="ＭＳ 明朝" w:eastAsia="ＭＳ 明朝"/>
          <w:sz w:val="22"/>
        </w:rPr>
      </w:pPr>
      <w:r>
        <w:rPr>
          <w:rFonts w:hint="eastAsia" w:ascii="ＭＳ 明朝" w:hAnsi="ＭＳ 明朝" w:eastAsia="ＭＳ 明朝"/>
          <w:sz w:val="22"/>
        </w:rPr>
        <w:t>３　預貯金の状況</w:t>
      </w:r>
    </w:p>
    <w:tbl>
      <w:tblPr>
        <w:tblStyle w:val="24"/>
        <w:tblW w:w="8075" w:type="dxa"/>
        <w:tblInd w:w="0" w:type="dxa"/>
        <w:tblLayout w:type="fixed"/>
        <w:tblLook w:firstRow="1" w:lastRow="0" w:firstColumn="1" w:lastColumn="0" w:noHBand="0" w:noVBand="1" w:val="04A0"/>
      </w:tblPr>
      <w:tblGrid>
        <w:gridCol w:w="2689"/>
        <w:gridCol w:w="2551"/>
        <w:gridCol w:w="2835"/>
      </w:tblGrid>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氏名</w:t>
            </w: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0"/>
              </w:tabs>
              <w:jc w:val="center"/>
              <w:rPr>
                <w:rFonts w:hint="default" w:ascii="ＭＳ 明朝" w:hAnsi="ＭＳ 明朝" w:eastAsia="ＭＳ 明朝"/>
                <w:sz w:val="22"/>
              </w:rPr>
            </w:pPr>
            <w:r>
              <w:rPr>
                <w:rFonts w:hint="eastAsia" w:ascii="ＭＳ 明朝" w:hAnsi="ＭＳ 明朝" w:eastAsia="ＭＳ 明朝"/>
                <w:sz w:val="22"/>
              </w:rPr>
              <w:t>金融機関</w:t>
            </w:r>
          </w:p>
        </w:tc>
        <w:tc>
          <w:tcPr>
            <w:tcW w:w="2835" w:type="dxa"/>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金額</w:t>
            </w:r>
          </w:p>
        </w:tc>
      </w:tr>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vAlign w:val="top"/>
          </w:tcPr>
          <w:p>
            <w:pPr>
              <w:pStyle w:val="0"/>
              <w:tabs>
                <w:tab w:val="left" w:leader="none" w:pos="284"/>
              </w:tabs>
              <w:rPr>
                <w:rFonts w:hint="default" w:ascii="ＭＳ 明朝" w:hAnsi="ＭＳ 明朝" w:eastAsia="ＭＳ 明朝"/>
                <w:sz w:val="22"/>
              </w:rPr>
            </w:pPr>
          </w:p>
        </w:tc>
      </w:tr>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vAlign w:val="top"/>
          </w:tcPr>
          <w:p>
            <w:pPr>
              <w:pStyle w:val="0"/>
              <w:tabs>
                <w:tab w:val="left" w:leader="none" w:pos="284"/>
              </w:tabs>
              <w:rPr>
                <w:rFonts w:hint="default" w:ascii="ＭＳ 明朝" w:hAnsi="ＭＳ 明朝" w:eastAsia="ＭＳ 明朝"/>
                <w:sz w:val="22"/>
              </w:rPr>
            </w:pPr>
          </w:p>
        </w:tc>
      </w:tr>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vAlign w:val="top"/>
          </w:tcPr>
          <w:p>
            <w:pPr>
              <w:pStyle w:val="0"/>
              <w:tabs>
                <w:tab w:val="left" w:leader="none" w:pos="284"/>
              </w:tabs>
              <w:rPr>
                <w:rFonts w:hint="default" w:ascii="ＭＳ 明朝" w:hAnsi="ＭＳ 明朝" w:eastAsia="ＭＳ 明朝"/>
                <w:sz w:val="22"/>
              </w:rPr>
            </w:pPr>
          </w:p>
        </w:tc>
      </w:tr>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vAlign w:val="top"/>
          </w:tcPr>
          <w:p>
            <w:pPr>
              <w:pStyle w:val="0"/>
              <w:tabs>
                <w:tab w:val="left" w:leader="none" w:pos="284"/>
              </w:tabs>
              <w:rPr>
                <w:rFonts w:hint="default" w:ascii="ＭＳ 明朝" w:hAnsi="ＭＳ 明朝" w:eastAsia="ＭＳ 明朝"/>
                <w:sz w:val="22"/>
              </w:rPr>
            </w:pPr>
          </w:p>
        </w:tc>
      </w:tr>
      <w:tr>
        <w:trPr/>
        <w:tc>
          <w:tcPr>
            <w:tcW w:w="268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vAlign w:val="top"/>
          </w:tcPr>
          <w:p>
            <w:pPr>
              <w:pStyle w:val="0"/>
              <w:tabs>
                <w:tab w:val="left" w:leader="none" w:pos="284"/>
              </w:tabs>
              <w:rPr>
                <w:rFonts w:hint="default" w:ascii="ＭＳ 明朝" w:hAnsi="ＭＳ 明朝" w:eastAsia="ＭＳ 明朝"/>
                <w:sz w:val="22"/>
              </w:rPr>
            </w:pPr>
          </w:p>
        </w:tc>
      </w:tr>
      <w:tr>
        <w:trPr>
          <w:trHeight w:val="405" w:hRule="atLeast"/>
        </w:trPr>
        <w:tc>
          <w:tcPr>
            <w:tcW w:w="2689"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551" w:type="dxa"/>
            <w:tcBorders>
              <w:top w:val="none" w:color="auto" w:sz="0" w:space="0"/>
              <w:left w:val="dotted" w:color="auto" w:sz="4"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c>
          <w:tcPr>
            <w:tcW w:w="28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r>
        <w:trPr/>
        <w:tc>
          <w:tcPr>
            <w:tcW w:w="524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284"/>
              </w:tabs>
              <w:jc w:val="center"/>
              <w:rPr>
                <w:rFonts w:hint="default" w:ascii="ＭＳ 明朝" w:hAnsi="ＭＳ 明朝" w:eastAsia="ＭＳ 明朝"/>
                <w:sz w:val="22"/>
              </w:rPr>
            </w:pPr>
            <w:r>
              <w:rPr>
                <w:rFonts w:hint="eastAsia" w:ascii="ＭＳ 明朝" w:hAnsi="ＭＳ 明朝" w:eastAsia="ＭＳ 明朝"/>
                <w:sz w:val="22"/>
              </w:rPr>
              <w:t>計</w:t>
            </w:r>
          </w:p>
        </w:tc>
        <w:tc>
          <w:tcPr>
            <w:tcW w:w="283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tabs>
                <w:tab w:val="left" w:leader="none" w:pos="284"/>
              </w:tabs>
              <w:rPr>
                <w:rFonts w:hint="default" w:ascii="ＭＳ 明朝" w:hAnsi="ＭＳ 明朝" w:eastAsia="ＭＳ 明朝"/>
                <w:sz w:val="22"/>
              </w:rPr>
            </w:pPr>
          </w:p>
        </w:tc>
      </w:tr>
    </w:tbl>
    <w:p>
      <w:pPr>
        <w:pStyle w:val="0"/>
        <w:tabs>
          <w:tab w:val="left" w:leader="none" w:pos="284"/>
        </w:tabs>
        <w:spacing w:line="280" w:lineRule="exact"/>
        <w:jc w:val="left"/>
        <w:rPr>
          <w:rFonts w:hint="default" w:ascii="ＭＳ 明朝" w:hAnsi="ＭＳ 明朝" w:eastAsia="ＭＳ 明朝"/>
        </w:rPr>
      </w:pPr>
    </w:p>
    <w:sectPr>
      <w:pgSz w:w="11906" w:h="16838"/>
      <w:pgMar w:top="567" w:right="1274" w:bottom="1247" w:left="1418" w:header="22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10</Pages>
  <Words>18</Words>
  <Characters>3348</Characters>
  <Application>JUST Note</Application>
  <Lines>8609</Lines>
  <Paragraphs>286</Paragraphs>
  <CharactersWithSpaces>4666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祝井＿亨子（国保運営グループ）</dc:creator>
  <cp:lastModifiedBy>市民課　副長</cp:lastModifiedBy>
  <cp:lastPrinted>2021-03-10T11:25:10Z</cp:lastPrinted>
  <dcterms:created xsi:type="dcterms:W3CDTF">2020-08-18T01:44:00Z</dcterms:created>
  <dcterms:modified xsi:type="dcterms:W3CDTF">2021-03-24T07:06:46Z</dcterms:modified>
  <cp:revision>55</cp:revision>
</cp:coreProperties>
</file>