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50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30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58"/>
          <w:kern w:val="0"/>
          <w:sz w:val="21"/>
        </w:rPr>
        <w:t>介護保険料減免申請</w:t>
      </w:r>
      <w:r>
        <w:rPr>
          <w:rFonts w:hint="eastAsia" w:ascii="ＭＳ 明朝" w:hAnsi="ＭＳ 明朝" w:eastAsia="ＭＳ 明朝"/>
          <w:kern w:val="0"/>
          <w:sz w:val="21"/>
        </w:rPr>
        <w:t>書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　月　　　日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　士別市長　　　　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spacing w:val="105"/>
          <w:kern w:val="0"/>
          <w:sz w:val="21"/>
        </w:rPr>
        <w:t>住</w:t>
      </w:r>
      <w:r>
        <w:rPr>
          <w:rFonts w:hint="eastAsia" w:ascii="ＭＳ 明朝" w:hAnsi="ＭＳ 明朝" w:eastAsia="ＭＳ 明朝"/>
          <w:kern w:val="0"/>
          <w:sz w:val="21"/>
        </w:rPr>
        <w:t>所　士別市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申請者　　　　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spacing w:val="105"/>
          <w:kern w:val="0"/>
          <w:sz w:val="21"/>
        </w:rPr>
        <w:t>氏</w:t>
      </w:r>
      <w:r>
        <w:rPr>
          <w:rFonts w:hint="eastAsia" w:ascii="ＭＳ 明朝" w:hAnsi="ＭＳ 明朝" w:eastAsia="ＭＳ 明朝"/>
          <w:kern w:val="0"/>
          <w:sz w:val="21"/>
        </w:rPr>
        <w:t>名　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電話番号</w:t>
      </w:r>
      <w:r>
        <w:rPr>
          <w:rFonts w:hint="eastAsia" w:ascii="ＭＳ 明朝" w:hAnsi="ＭＳ 明朝" w:eastAsia="ＭＳ 明朝"/>
          <w:kern w:val="0"/>
          <w:sz w:val="21"/>
        </w:rPr>
        <w:t>(</w:t>
      </w:r>
      <w:r>
        <w:rPr>
          <w:rFonts w:hint="eastAsia" w:ascii="ＭＳ 明朝" w:hAnsi="ＭＳ 明朝" w:eastAsia="ＭＳ 明朝"/>
          <w:kern w:val="0"/>
          <w:sz w:val="21"/>
        </w:rPr>
        <w:t>　　　　―　　　　　　　　</w:t>
      </w:r>
      <w:r>
        <w:rPr>
          <w:rFonts w:hint="eastAsia" w:ascii="ＭＳ 明朝" w:hAnsi="ＭＳ 明朝" w:eastAsia="ＭＳ 明朝"/>
          <w:kern w:val="0"/>
          <w:sz w:val="21"/>
        </w:rPr>
        <w:t>)</w:t>
      </w:r>
      <w:r>
        <w:rPr>
          <w:rFonts w:hint="eastAsia" w:ascii="ＭＳ 明朝" w:hAnsi="ＭＳ 明朝" w:eastAsia="ＭＳ 明朝"/>
          <w:kern w:val="0"/>
          <w:sz w:val="21"/>
        </w:rPr>
        <w:t>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both"/>
        <w:rPr>
          <w:rFonts w:hint="default" w:ascii="ＭＳ 明朝" w:hAnsi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0"/>
          <w:sz w:val="21"/>
        </w:rPr>
        <w:t>　次のとおり介護保険料の　</w:t>
      </w:r>
      <w:r>
        <w:rPr>
          <w:rFonts w:hint="eastAsia" w:ascii="ＭＳ 明朝" w:hAnsi="ＭＳ 明朝" w:eastAsia="ＭＳ 明朝"/>
          <w:spacing w:val="210"/>
          <w:kern w:val="0"/>
          <w:sz w:val="21"/>
        </w:rPr>
        <w:t>減</w:t>
      </w:r>
      <w:r>
        <w:rPr>
          <w:rFonts w:hint="eastAsia" w:ascii="ＭＳ 明朝" w:hAnsi="ＭＳ 明朝" w:eastAsia="ＭＳ 明朝"/>
          <w:kern w:val="0"/>
          <w:sz w:val="21"/>
        </w:rPr>
        <w:t>免　を受けたいので、関係書類を添えて申請します。</w:t>
      </w:r>
    </w:p>
    <w:p>
      <w:pPr>
        <w:pStyle w:val="0"/>
        <w:wordWrap w:val="0"/>
        <w:overflowPunct w:val="0"/>
        <w:autoSpaceDE w:val="0"/>
        <w:autoSpaceDN w:val="0"/>
        <w:jc w:val="both"/>
      </w:pPr>
    </w:p>
    <w:tbl>
      <w:tblPr>
        <w:tblStyle w:val="11"/>
        <w:tblW w:w="10782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581"/>
        <w:gridCol w:w="586"/>
        <w:gridCol w:w="1060"/>
        <w:gridCol w:w="674"/>
        <w:gridCol w:w="714"/>
        <w:gridCol w:w="276"/>
        <w:gridCol w:w="1001"/>
        <w:gridCol w:w="63"/>
        <w:gridCol w:w="484"/>
        <w:gridCol w:w="485"/>
        <w:gridCol w:w="485"/>
        <w:gridCol w:w="485"/>
        <w:gridCol w:w="156"/>
        <w:gridCol w:w="328"/>
        <w:gridCol w:w="485"/>
        <w:gridCol w:w="485"/>
        <w:gridCol w:w="340"/>
        <w:gridCol w:w="145"/>
        <w:gridCol w:w="484"/>
        <w:gridCol w:w="485"/>
        <w:gridCol w:w="485"/>
        <w:gridCol w:w="495"/>
      </w:tblGrid>
      <w:tr>
        <w:trPr>
          <w:trHeight w:val="600" w:hRule="atLeast"/>
        </w:trPr>
        <w:tc>
          <w:tcPr>
            <w:tcW w:w="3891" w:type="dxa"/>
            <w:gridSpan w:val="6"/>
            <w:tcBorders>
              <w:top w:val="nil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222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納付義務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者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号被保険者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7881" w:type="dxa"/>
            <w:gridSpan w:val="1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士別市</w:t>
            </w:r>
          </w:p>
        </w:tc>
      </w:tr>
      <w:tr>
        <w:trPr>
          <w:trHeight w:val="600" w:hRule="atLeast"/>
        </w:trPr>
        <w:tc>
          <w:tcPr>
            <w:tcW w:w="2227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1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主生計維持者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50"/>
                <w:kern w:val="2"/>
                <w:sz w:val="21"/>
              </w:rPr>
              <w:t>減免を受ける内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容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徴収区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普徴・特徴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賦課年度</w:t>
            </w:r>
          </w:p>
        </w:tc>
        <w:tc>
          <w:tcPr>
            <w:tcW w:w="2158" w:type="dxa"/>
            <w:gridSpan w:val="6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年度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賦課対象年度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年度</w:t>
            </w:r>
          </w:p>
        </w:tc>
      </w:tr>
      <w:tr>
        <w:trPr>
          <w:trHeight w:val="60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年間保険料額</w:t>
            </w:r>
          </w:p>
        </w:tc>
        <w:tc>
          <w:tcPr>
            <w:tcW w:w="855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円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段階別保険料区分：第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段階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納期限及び期別保険料額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特徴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期別金額省略　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特徴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特徴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特徴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普徴　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期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3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時　　　　　　月</w:t>
            </w:r>
          </w:p>
        </w:tc>
        <w:tc>
          <w:tcPr>
            <w:tcW w:w="37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平成　　年　　月　　日</w:t>
            </w:r>
          </w:p>
        </w:tc>
        <w:tc>
          <w:tcPr>
            <w:tcW w:w="20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900" w:hRule="atLeast"/>
        </w:trPr>
        <w:tc>
          <w:tcPr>
            <w:tcW w:w="58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kern w:val="2"/>
                <w:sz w:val="21"/>
              </w:rPr>
              <w:t>申請理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10201" w:type="dxa"/>
            <w:gridSpan w:val="21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900" w:hRule="atLeast"/>
        </w:trPr>
        <w:tc>
          <w:tcPr>
            <w:tcW w:w="58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0201" w:type="dxa"/>
            <w:gridSpan w:val="21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所得が少なく特に生計困難なため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別紙、収入状況報告書のとおり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10782" w:type="dxa"/>
            <w:gridSpan w:val="2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納期限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日前までに申請できなかった理由</w:t>
            </w:r>
          </w:p>
        </w:tc>
      </w:tr>
      <w:tr>
        <w:trPr>
          <w:trHeight w:val="900" w:hRule="atLeast"/>
        </w:trPr>
        <w:tc>
          <w:tcPr>
            <w:tcW w:w="116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申請区分</w:t>
            </w:r>
          </w:p>
        </w:tc>
        <w:tc>
          <w:tcPr>
            <w:tcW w:w="961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震災・風水害・火災・これに類する災害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被保険者及びその属する世帯が、特に生計困難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　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項から第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項に類する特別な理由又は法第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条の規定により介護給付等の制限が行われている場合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　申請者は、納付義務者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号被保険者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又は連帯納付義務者に限る。</w:t>
      </w:r>
    </w:p>
    <w:p>
      <w:pPr>
        <w:sectPr>
          <w:pgSz w:w="11906" w:h="16838"/>
          <w:pgMar w:top="1134" w:right="567" w:bottom="1134" w:left="567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申請手続き上の注意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ind w:left="105" w:hanging="105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．虚偽の申請をして減免の決定を受けた場合は、その決定が取り消しされ、徴収を免れた額の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倍以内の過料を課せられることがあります。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．申請書には次の書類を添付してください。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10782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185"/>
        <w:gridCol w:w="4798"/>
        <w:gridCol w:w="4799"/>
      </w:tblGrid>
      <w:tr>
        <w:trPr>
          <w:trHeight w:val="70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申請事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31"/>
                <w:kern w:val="2"/>
                <w:sz w:val="21"/>
              </w:rPr>
              <w:t>必要な書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類</w:t>
            </w:r>
          </w:p>
        </w:tc>
      </w:tr>
      <w:tr>
        <w:trPr>
          <w:trHeight w:val="70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震災・風水害・火災・これに類する災害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罹災証明書・火災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損害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保険金決定通知書</w:t>
            </w:r>
          </w:p>
        </w:tc>
      </w:tr>
      <w:tr>
        <w:trPr>
          <w:trHeight w:val="700" w:hRule="atLeast"/>
        </w:trPr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死亡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その事実がわかる書類・収入状況申告書</w:t>
            </w:r>
          </w:p>
        </w:tc>
      </w:tr>
      <w:tr>
        <w:trPr>
          <w:trHeight w:val="70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障害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身体障害者手帳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診断書等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・収入状況申告書</w:t>
            </w:r>
          </w:p>
        </w:tc>
      </w:tr>
      <w:tr>
        <w:trPr>
          <w:trHeight w:val="700" w:hRule="atLeast"/>
        </w:trPr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長期入院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病院の領収書等・収入状況申告書</w:t>
            </w:r>
          </w:p>
        </w:tc>
      </w:tr>
      <w:tr>
        <w:trPr>
          <w:trHeight w:val="70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事業、業務の休廃止・事業の著しい損失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失業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その事実がわかる書類・収入状況申告書</w:t>
            </w:r>
          </w:p>
        </w:tc>
      </w:tr>
      <w:tr>
        <w:trPr>
          <w:trHeight w:val="70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不作・不漁・その他類する理由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その事実がわかる書類・収入状況申告書</w:t>
            </w:r>
          </w:p>
        </w:tc>
      </w:tr>
      <w:tr>
        <w:trPr>
          <w:trHeight w:val="700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低所得等により特に生計が困難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昨年中の収入がわかる書類</w:t>
            </w:r>
          </w:p>
        </w:tc>
      </w:tr>
      <w:tr>
        <w:trPr>
          <w:trHeight w:val="1044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4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号から第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号に類する特別な理由又は法第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条の規定により介護給付等の制限が行われている場合</w:t>
            </w:r>
          </w:p>
        </w:tc>
        <w:tc>
          <w:tcPr>
            <w:tcW w:w="4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その事実がわかる書類・収入状況申告書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※　事由に応じて、給与証明書、事業収入申告書、無収入証明書等を添付すること。</w:t>
      </w:r>
    </w:p>
    <w:sectPr>
      <w:pgSz w:w="11906" w:h="16838"/>
      <w:pgMar w:top="1701" w:right="567" w:bottom="1701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47</Words>
  <Characters>952</Characters>
  <Application>JUST Note</Application>
  <Lines>634</Lines>
  <Paragraphs>115</Paragraphs>
  <CharactersWithSpaces>1182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-</cp:lastModifiedBy>
  <dcterms:created xsi:type="dcterms:W3CDTF">2022-08-12T13:33:00Z</dcterms:created>
  <dcterms:modified xsi:type="dcterms:W3CDTF">2022-08-12T13:33:00Z</dcterms:modified>
  <cp:revision>0</cp:revision>
</cp:coreProperties>
</file>