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2415"/>
        <w:gridCol w:w="1680"/>
        <w:gridCol w:w="2631"/>
      </w:tblGrid>
      <w:tr>
        <w:trPr>
          <w:cantSplit/>
          <w:trHeight w:val="907" w:hRule="atLeast"/>
        </w:trPr>
        <w:tc>
          <w:tcPr>
            <w:tcW w:w="851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8"/>
                <w:kern w:val="2"/>
                <w:sz w:val="21"/>
                <w:fitText w:val="3780" w:id="1"/>
              </w:rPr>
              <w:t>墓地使用許可申請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3780" w:id="1"/>
              </w:rPr>
              <w:t>書</w:t>
            </w:r>
          </w:p>
        </w:tc>
      </w:tr>
      <w:tr>
        <w:trPr>
          <w:cantSplit/>
          <w:trHeight w:val="90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共同墓地の名称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希望面積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</w:t>
            </w:r>
          </w:p>
        </w:tc>
      </w:tr>
      <w:tr>
        <w:trPr>
          <w:cantSplit/>
          <w:trHeight w:val="90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等級区分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級　　　　区　　　　番　　　　号</w:t>
            </w:r>
          </w:p>
        </w:tc>
      </w:tr>
      <w:tr>
        <w:trPr>
          <w:cantSplit/>
          <w:trHeight w:val="90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碑石建設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予定年月日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cantSplit/>
          <w:trHeight w:val="3158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上記のとおり使用したいので許可申請いたします。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6510" w:firstLineChars="3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士別市長　　　　様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3780" w:firstLineChars="18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　　籍　　　　　　　　　（筆頭者　　　）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3780" w:firstLineChars="18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840" w:id="2"/>
              </w:rPr>
              <w:t>申請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840" w:id="2"/>
              </w:rPr>
              <w:t>者</w:t>
            </w:r>
          </w:p>
          <w:p>
            <w:pPr>
              <w:pStyle w:val="0"/>
              <w:ind w:leftChars="0" w:rightChars="0" w:firstLine="3780" w:firstLineChars="18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3780" w:firstLineChars="18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　話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</Words>
  <Characters>107</Characters>
  <Application>JUST Note</Application>
  <Lines>0</Lines>
  <Paragraphs>0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自治環境課　共通</cp:lastModifiedBy>
  <dcterms:created xsi:type="dcterms:W3CDTF">2011-09-12T15:49:00Z</dcterms:created>
  <dcterms:modified xsi:type="dcterms:W3CDTF">2022-02-24T06:17:45Z</dcterms:modified>
  <cp:revision>21</cp:revision>
</cp:coreProperties>
</file>