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ＤＦ新細丸ゴシック体" w:hAnsi="ＤＦ新細丸ゴシック体" w:eastAsia="ＤＦ新細丸ゴシック体"/>
          <w:sz w:val="40"/>
        </w:rPr>
      </w:pPr>
      <w:r>
        <w:rPr>
          <w:rFonts w:hint="eastAsia" w:ascii="ＤＦ新細丸ゴシック体" w:hAnsi="ＤＦ新細丸ゴシック体" w:eastAsia="ＤＦ新細丸ゴシック体"/>
          <w:sz w:val="40"/>
        </w:rPr>
        <w:t>分骨証明書交付申請書</w:t>
      </w:r>
    </w:p>
    <w:p>
      <w:pPr>
        <w:pStyle w:val="0"/>
        <w:ind w:firstLine="6720" w:firstLineChars="28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年　　月　　日</w:t>
      </w:r>
    </w:p>
    <w:p>
      <w:pPr>
        <w:pStyle w:val="0"/>
        <w:ind w:firstLine="240" w:firstLineChars="1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士別市長　様</w:t>
      </w:r>
    </w:p>
    <w:p>
      <w:pPr>
        <w:pStyle w:val="0"/>
        <w:ind w:firstLine="3600" w:firstLineChars="15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申請書　　住　　所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　　　　　　　　　　　　　　　　　　　氏　　名</w:t>
      </w:r>
    </w:p>
    <w:p>
      <w:pPr>
        <w:pStyle w:val="0"/>
        <w:ind w:firstLine="4800" w:firstLineChars="20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電　　話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="ＤＦ新細丸ゴシック体" w:hAnsi="ＤＦ新細丸ゴシック体" w:eastAsia="ＤＦ新細丸ゴシック体"/>
          <w:spacing w:val="0"/>
          <w:w w:val="57"/>
          <w:sz w:val="24"/>
          <w:fitText w:val="960" w:id="1"/>
        </w:rPr>
        <w:t>死亡者との続</w:t>
      </w:r>
      <w:r>
        <w:rPr>
          <w:rFonts w:hint="eastAsia" w:ascii="ＤＦ新細丸ゴシック体" w:hAnsi="ＤＦ新細丸ゴシック体" w:eastAsia="ＤＦ新細丸ゴシック体"/>
          <w:spacing w:val="2"/>
          <w:w w:val="57"/>
          <w:sz w:val="24"/>
          <w:fitText w:val="960" w:id="1"/>
        </w:rPr>
        <w:t>柄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</w:p>
    <w:tbl>
      <w:tblPr>
        <w:tblStyle w:val="17"/>
        <w:tblpPr w:leftFromText="142" w:rightFromText="142" w:topFromText="0" w:bottomFromText="0" w:vertAnchor="page" w:horzAnchor="margin" w:tblpX="46" w:tblpY="4441"/>
        <w:tblW w:w="5253" w:type="pct"/>
        <w:tblLayout w:type="fixed"/>
        <w:tblLook w:firstRow="1" w:lastRow="0" w:firstColumn="1" w:lastColumn="0" w:noHBand="0" w:noVBand="1" w:val="04A0"/>
      </w:tblPr>
      <w:tblGrid>
        <w:gridCol w:w="1424"/>
        <w:gridCol w:w="1441"/>
        <w:gridCol w:w="3595"/>
        <w:gridCol w:w="1257"/>
        <w:gridCol w:w="1186"/>
      </w:tblGrid>
      <w:tr>
        <w:trPr>
          <w:trHeight w:val="510" w:hRule="atLeast"/>
        </w:trPr>
        <w:tc>
          <w:tcPr>
            <w:tcW w:w="800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死亡者</w:t>
            </w:r>
          </w:p>
        </w:tc>
        <w:tc>
          <w:tcPr>
            <w:tcW w:w="809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本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 xml:space="preserve">   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　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 xml:space="preserve"> 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籍</w:t>
            </w:r>
          </w:p>
        </w:tc>
        <w:tc>
          <w:tcPr>
            <w:tcW w:w="3391" w:type="pct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8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住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 xml:space="preserve">    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　所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8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氏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 xml:space="preserve">    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　名</w:t>
            </w:r>
          </w:p>
        </w:tc>
        <w:tc>
          <w:tcPr>
            <w:tcW w:w="2019" w:type="pct"/>
            <w:vAlign w:val="top"/>
          </w:tcPr>
          <w:p>
            <w:pPr>
              <w:pStyle w:val="0"/>
              <w:ind w:firstLine="4080" w:firstLineChars="170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pStyle w:val="0"/>
              <w:jc w:val="center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性　別</w:t>
            </w:r>
          </w:p>
        </w:tc>
        <w:tc>
          <w:tcPr>
            <w:tcW w:w="6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男・女</w:t>
            </w:r>
          </w:p>
        </w:tc>
      </w:tr>
      <w:tr>
        <w:trPr>
          <w:trHeight w:val="510" w:hRule="atLeast"/>
        </w:trPr>
        <w:tc>
          <w:tcPr>
            <w:tcW w:w="800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0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死亡年月日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年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 xml:space="preserve"> </w:t>
            </w: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　　　月　　　日</w:t>
            </w:r>
          </w:p>
        </w:tc>
      </w:tr>
      <w:tr>
        <w:trPr>
          <w:trHeight w:val="510" w:hRule="atLeast"/>
        </w:trPr>
        <w:tc>
          <w:tcPr>
            <w:tcW w:w="1609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焼骨の場所　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（　　）しべつ霊園</w:t>
            </w:r>
          </w:p>
          <w:p>
            <w:pPr>
              <w:pStyle w:val="0"/>
              <w:ind w:firstLine="1680" w:firstLineChars="70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　　墓地　　　区　　列　　　番</w:t>
            </w:r>
          </w:p>
          <w:p>
            <w:pPr>
              <w:pStyle w:val="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（　　）　　　墓地（共同墓地）</w:t>
            </w:r>
          </w:p>
          <w:p>
            <w:pPr>
              <w:pStyle w:val="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（　　）天塩川清流苑</w:t>
            </w:r>
          </w:p>
        </w:tc>
      </w:tr>
      <w:tr>
        <w:trPr>
          <w:trHeight w:val="510" w:hRule="atLeast"/>
        </w:trPr>
        <w:tc>
          <w:tcPr>
            <w:tcW w:w="1609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埋蔵・火葬年月日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800" w:type="pct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分　骨　先</w:t>
            </w:r>
          </w:p>
        </w:tc>
        <w:tc>
          <w:tcPr>
            <w:tcW w:w="8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名称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8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住所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09" w:type="pct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  <w:r>
              <w:rPr>
                <w:rFonts w:hint="eastAsia" w:ascii="ＤＦ新細丸ゴシック体" w:hAnsi="ＤＦ新細丸ゴシック体" w:eastAsia="ＤＦ新細丸ゴシック体"/>
                <w:sz w:val="24"/>
              </w:rPr>
              <w:t>分骨理由</w:t>
            </w:r>
          </w:p>
        </w:tc>
        <w:tc>
          <w:tcPr>
            <w:tcW w:w="3391" w:type="pct"/>
            <w:gridSpan w:val="3"/>
            <w:tcBorders>
              <w:top w:val="none" w:color="auto" w:sz="0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新細丸ゴシック体" w:hAnsi="ＤＦ新細丸ゴシック体" w:eastAsia="ＤＦ新細丸ゴシック体"/>
                <w:sz w:val="24"/>
              </w:rPr>
            </w:pPr>
          </w:p>
        </w:tc>
      </w:tr>
    </w:tbl>
    <w:p>
      <w:pPr>
        <w:pStyle w:val="0"/>
        <w:ind w:firstLine="240" w:firstLineChars="1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下記のとおり証明書を交付願います。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【特記事項】</w:t>
      </w:r>
    </w:p>
    <w:p>
      <w:pPr>
        <w:pStyle w:val="0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・申請者は、墓地使用者又は火葬場の利用許可申請者と同一の方に限ります。</w:t>
      </w:r>
    </w:p>
    <w:p>
      <w:pPr>
        <w:pStyle w:val="0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【添付書類】</w:t>
      </w:r>
    </w:p>
    <w:p>
      <w:pPr>
        <w:pStyle w:val="0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（１）しべつ霊園から分骨の場合　　墓地使用許可証</w:t>
      </w:r>
    </w:p>
    <w:p>
      <w:pPr>
        <w:pStyle w:val="0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（２）共同墓地から分骨の場合　　　埋蔵事実証明書</w:t>
      </w:r>
    </w:p>
    <w:p>
      <w:pPr>
        <w:pStyle w:val="0"/>
        <w:rPr>
          <w:rFonts w:hint="eastAsia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（３）天塩川清流苑で分骨の場合　　火葬許可証の写し</w:t>
      </w:r>
      <w:r>
        <w:rPr>
          <w:rFonts w:hint="eastAsia" w:ascii="ＤＦ新細丸ゴシック体" w:hAnsi="ＤＦ新細丸ゴシック体" w:eastAsia="ＤＦ新細丸ゴシック体"/>
          <w:sz w:val="24"/>
        </w:rPr>
        <w:t xml:space="preserve"> </w:t>
      </w:r>
    </w:p>
    <w:p>
      <w:pPr>
        <w:pStyle w:val="0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（４）その他市長が必要と認める書類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</w:p>
    <w:p>
      <w:pPr>
        <w:pStyle w:val="0"/>
        <w:jc w:val="center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40"/>
        </w:rPr>
        <w:t>分骨証明書</w:t>
      </w:r>
    </w:p>
    <w:p>
      <w:pPr>
        <w:pStyle w:val="0"/>
        <w:ind w:firstLine="6720" w:firstLineChars="28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年　　月　　日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上記のとおり相違ないことを証明します。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　　　　　　　　様</w:t>
      </w:r>
    </w:p>
    <w:p>
      <w:pPr>
        <w:pStyle w:val="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</w:p>
    <w:p>
      <w:pPr>
        <w:pStyle w:val="0"/>
        <w:ind w:firstLine="5040" w:firstLineChars="2100"/>
        <w:jc w:val="both"/>
        <w:rPr>
          <w:rFonts w:hint="eastAsia" w:ascii="ＤＦ新細丸ゴシック体" w:hAnsi="ＤＦ新細丸ゴシック体" w:eastAsia="ＤＦ新細丸ゴシック体"/>
          <w:sz w:val="24"/>
        </w:rPr>
      </w:pPr>
      <w:r>
        <w:rPr>
          <w:rFonts w:hint="eastAsia" w:ascii="ＤＦ新細丸ゴシック体" w:hAnsi="ＤＦ新細丸ゴシック体" w:eastAsia="ＤＦ新細丸ゴシック体"/>
          <w:sz w:val="24"/>
        </w:rPr>
        <w:t>士別市長　渡辺　英次</w:t>
      </w:r>
      <w:bookmarkStart w:id="0" w:name="_GoBack"/>
      <w:bookmarkEnd w:id="0"/>
      <w:r>
        <w:rPr>
          <w:rFonts w:hint="eastAsia" w:ascii="ＤＦ新細丸ゴシック体" w:hAnsi="ＤＦ新細丸ゴシック体" w:eastAsia="ＤＦ新細丸ゴシック体"/>
          <w:sz w:val="24"/>
        </w:rPr>
        <w:t>　　印</w:t>
      </w:r>
    </w:p>
    <w:sectPr>
      <w:pgSz w:w="11906" w:h="16838"/>
      <w:pgMar w:top="850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新細丸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255</Characters>
  <Application>JUST Note</Application>
  <Lines>48</Lines>
  <Paragraphs>35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千葉靖紀</dc:creator>
  <cp:lastModifiedBy>自治環境課　共通</cp:lastModifiedBy>
  <cp:lastPrinted>2021-01-07T05:17:53Z</cp:lastPrinted>
  <dcterms:created xsi:type="dcterms:W3CDTF">2015-06-16T06:12:00Z</dcterms:created>
  <dcterms:modified xsi:type="dcterms:W3CDTF">2021-03-31T02:06:34Z</dcterms:modified>
  <cp:revision>20</cp:revision>
</cp:coreProperties>
</file>