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14</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76"/>
        <w:gridCol w:w="1204"/>
        <w:gridCol w:w="3150"/>
        <w:gridCol w:w="3695"/>
      </w:tblGrid>
      <w:tr>
        <w:trPr>
          <w:cantSplit/>
          <w:trHeight w:val="630" w:hRule="exact"/>
        </w:trPr>
        <w:tc>
          <w:tcPr>
            <w:tcW w:w="8525" w:type="dxa"/>
            <w:gridSpan w:val="4"/>
            <w:tcBorders>
              <w:top w:val="single" w:color="auto" w:sz="12" w:space="0"/>
              <w:left w:val="single" w:color="auto" w:sz="12" w:space="0"/>
              <w:bottom w:val="single" w:color="auto" w:sz="4" w:space="0"/>
              <w:right w:val="single" w:color="auto" w:sz="12" w:space="0"/>
              <w:tl2br w:val="nil"/>
              <w:tr2bl w:val="nil"/>
            </w:tcBorders>
            <w:vAlign w:val="center"/>
          </w:tcPr>
          <w:p>
            <w:pPr>
              <w:pStyle w:val="0"/>
              <w:snapToGrid w:val="0"/>
              <w:ind w:left="113" w:right="113"/>
              <w:jc w:val="center"/>
              <w:rPr>
                <w:rFonts w:hint="default"/>
              </w:rPr>
            </w:pPr>
            <w:r>
              <w:rPr>
                <w:rFonts w:hint="default" w:ascii="ＭＳ 明朝" w:hAnsi="ＭＳ 明朝" w:eastAsia="ＭＳ 明朝"/>
                <w:spacing w:val="210"/>
                <w:kern w:val="2"/>
                <w:sz w:val="21"/>
              </w:rPr>
              <w:t>工事施行</w:t>
            </w:r>
            <w:r>
              <w:rPr>
                <w:rFonts w:hint="default" w:ascii="ＭＳ 明朝" w:hAnsi="ＭＳ 明朝" w:eastAsia="ＭＳ 明朝"/>
                <w:kern w:val="2"/>
                <w:sz w:val="21"/>
              </w:rPr>
              <w:t>届</w:t>
            </w:r>
          </w:p>
        </w:tc>
      </w:tr>
      <w:tr>
        <w:trPr>
          <w:cantSplit/>
          <w:trHeight w:val="630" w:hRule="exact"/>
        </w:trPr>
        <w:tc>
          <w:tcPr>
            <w:tcW w:w="168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380" w:lineRule="exact"/>
              <w:ind w:left="113" w:right="113"/>
              <w:jc w:val="distribute"/>
              <w:rPr>
                <w:rFonts w:hint="default"/>
              </w:rPr>
            </w:pPr>
            <w:r>
              <w:rPr>
                <w:rFonts w:hint="default" w:ascii="ＭＳ 明朝" w:hAnsi="ＭＳ 明朝" w:eastAsia="ＭＳ 明朝"/>
                <w:kern w:val="2"/>
                <w:sz w:val="21"/>
              </w:rPr>
              <w:t>使用場所</w:t>
            </w: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80" w:lineRule="exact"/>
              <w:ind w:left="113" w:right="113"/>
              <w:jc w:val="center"/>
              <w:rPr>
                <w:rFonts w:hint="default"/>
              </w:rPr>
            </w:pPr>
            <w:r>
              <w:rPr>
                <w:rFonts w:hint="default" w:ascii="ＭＳ 明朝" w:hAnsi="ＭＳ 明朝" w:eastAsia="ＭＳ 明朝"/>
                <w:kern w:val="2"/>
                <w:sz w:val="21"/>
              </w:rPr>
              <w:t>しべつ霊園　　　　　墓地</w:t>
            </w:r>
          </w:p>
        </w:tc>
        <w:tc>
          <w:tcPr>
            <w:tcW w:w="3695" w:type="dxa"/>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380" w:lineRule="exact"/>
              <w:ind w:left="113" w:right="113"/>
              <w:jc w:val="right"/>
              <w:rPr>
                <w:rFonts w:hint="default"/>
              </w:rPr>
            </w:pPr>
            <w:r>
              <w:rPr>
                <w:rFonts w:hint="default" w:ascii="ＭＳ 明朝" w:hAnsi="ＭＳ 明朝" w:eastAsia="ＭＳ 明朝"/>
                <w:kern w:val="2"/>
                <w:sz w:val="21"/>
              </w:rPr>
              <w:t>区　　　　列　　　　番　</w:t>
            </w:r>
          </w:p>
        </w:tc>
      </w:tr>
      <w:tr>
        <w:trPr>
          <w:cantSplit/>
          <w:trHeight w:val="630" w:hRule="exact"/>
        </w:trPr>
        <w:tc>
          <w:tcPr>
            <w:tcW w:w="168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380" w:lineRule="exact"/>
              <w:ind w:left="113" w:right="113"/>
              <w:jc w:val="distribute"/>
              <w:rPr>
                <w:rFonts w:hint="default"/>
              </w:rPr>
            </w:pPr>
            <w:r>
              <w:rPr>
                <w:rFonts w:hint="default" w:ascii="ＭＳ 明朝" w:hAnsi="ＭＳ 明朝" w:eastAsia="ＭＳ 明朝"/>
                <w:kern w:val="2"/>
                <w:sz w:val="21"/>
              </w:rPr>
              <w:t>面積</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380" w:lineRule="exact"/>
              <w:ind w:left="113" w:right="11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none" w:color="000000"/>
              </w:rPr>
              <w:t>平方メートル</w:t>
            </w:r>
          </w:p>
        </w:tc>
      </w:tr>
      <w:tr>
        <w:trPr>
          <w:cantSplit/>
          <w:trHeight w:val="630" w:hRule="exact"/>
        </w:trPr>
        <w:tc>
          <w:tcPr>
            <w:tcW w:w="168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380" w:lineRule="exact"/>
              <w:ind w:left="113" w:right="113"/>
              <w:jc w:val="distribute"/>
              <w:rPr>
                <w:rFonts w:hint="default"/>
              </w:rPr>
            </w:pPr>
            <w:r>
              <w:rPr>
                <w:rFonts w:hint="default" w:ascii="ＭＳ 明朝" w:hAnsi="ＭＳ 明朝" w:eastAsia="ＭＳ 明朝"/>
                <w:kern w:val="2"/>
                <w:sz w:val="21"/>
                <w:u w:val="none" w:color="000000"/>
              </w:rPr>
              <w:t>許可</w:t>
            </w:r>
            <w:r>
              <w:rPr>
                <w:rFonts w:hint="default" w:ascii="ＭＳ 明朝" w:hAnsi="ＭＳ 明朝" w:eastAsia="ＭＳ 明朝"/>
                <w:kern w:val="2"/>
                <w:sz w:val="21"/>
              </w:rPr>
              <w:t>番号</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380" w:lineRule="exact"/>
              <w:ind w:left="113" w:right="113"/>
              <w:jc w:val="center"/>
              <w:rPr>
                <w:rFonts w:hint="default"/>
              </w:rPr>
            </w:pPr>
            <w:r>
              <w:rPr>
                <w:rFonts w:hint="default" w:ascii="ＭＳ 明朝" w:hAnsi="ＭＳ 明朝" w:eastAsia="ＭＳ 明朝"/>
                <w:kern w:val="2"/>
                <w:sz w:val="21"/>
              </w:rPr>
              <w:t>第　　　　号　　　　　　　　年　　　　月　　　　日</w:t>
            </w:r>
          </w:p>
        </w:tc>
      </w:tr>
      <w:tr>
        <w:trPr>
          <w:cantSplit/>
          <w:trHeight w:val="840" w:hRule="exact"/>
        </w:trPr>
        <w:tc>
          <w:tcPr>
            <w:tcW w:w="168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380" w:lineRule="exact"/>
              <w:ind w:left="113" w:right="113"/>
              <w:jc w:val="distribute"/>
              <w:rPr>
                <w:rFonts w:hint="default"/>
              </w:rPr>
            </w:pPr>
            <w:r>
              <w:rPr>
                <w:rFonts w:hint="default" w:ascii="ＭＳ 明朝" w:hAnsi="ＭＳ 明朝" w:eastAsia="ＭＳ 明朝"/>
                <w:kern w:val="2"/>
                <w:sz w:val="21"/>
              </w:rPr>
              <w:t>工事期間</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380" w:lineRule="exact"/>
              <w:ind w:left="113" w:right="113"/>
              <w:jc w:val="center"/>
              <w:rPr>
                <w:rFonts w:hint="default"/>
              </w:rPr>
            </w:pPr>
            <w:r>
              <w:rPr>
                <w:rFonts w:hint="default" w:ascii="ＭＳ 明朝" w:hAnsi="ＭＳ 明朝" w:eastAsia="ＭＳ 明朝"/>
                <w:kern w:val="2"/>
                <w:sz w:val="21"/>
              </w:rPr>
              <w:t>年　　　　月　　　　日　　　　着工</w:t>
            </w:r>
          </w:p>
          <w:p>
            <w:pPr>
              <w:pStyle w:val="0"/>
              <w:snapToGrid w:val="0"/>
              <w:spacing w:line="380" w:lineRule="exact"/>
              <w:ind w:left="113" w:right="113"/>
              <w:jc w:val="center"/>
              <w:rPr>
                <w:rFonts w:hint="default"/>
              </w:rPr>
            </w:pPr>
            <w:r>
              <w:rPr>
                <w:rFonts w:hint="default" w:ascii="ＭＳ 明朝" w:hAnsi="ＭＳ 明朝" w:eastAsia="ＭＳ 明朝"/>
                <w:kern w:val="2"/>
                <w:sz w:val="21"/>
              </w:rPr>
              <w:t>年　　　　月　　　　日　　しゅん工</w:t>
            </w:r>
          </w:p>
        </w:tc>
      </w:tr>
      <w:tr>
        <w:trPr>
          <w:cantSplit/>
          <w:trHeight w:val="1260" w:hRule="exact"/>
        </w:trPr>
        <w:tc>
          <w:tcPr>
            <w:tcW w:w="168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spacing w:line="380" w:lineRule="exact"/>
              <w:ind w:left="113" w:right="113"/>
              <w:jc w:val="distribute"/>
              <w:rPr>
                <w:rFonts w:hint="default"/>
              </w:rPr>
            </w:pPr>
            <w:r>
              <w:rPr>
                <w:rFonts w:hint="default" w:ascii="ＭＳ 明朝" w:hAnsi="ＭＳ 明朝" w:eastAsia="ＭＳ 明朝"/>
                <w:kern w:val="2"/>
                <w:sz w:val="21"/>
              </w:rPr>
              <w:t>施設概要</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spacing w:line="380" w:lineRule="exact"/>
              <w:ind w:left="113" w:right="113"/>
              <w:jc w:val="both"/>
              <w:rPr>
                <w:rFonts w:hint="default"/>
              </w:rPr>
            </w:pPr>
            <w:r>
              <w:rPr>
                <w:rFonts w:hint="default" w:ascii="ＭＳ 明朝" w:hAnsi="ＭＳ 明朝" w:eastAsia="ＭＳ 明朝"/>
                <w:kern w:val="2"/>
                <w:sz w:val="21"/>
              </w:rPr>
              <w:t>　</w:t>
            </w:r>
          </w:p>
        </w:tc>
      </w:tr>
      <w:tr>
        <w:trPr>
          <w:trHeight w:val="630" w:hRule="exact"/>
        </w:trPr>
        <w:tc>
          <w:tcPr>
            <w:tcW w:w="476"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snapToGrid w:val="0"/>
              <w:jc w:val="center"/>
              <w:rPr>
                <w:rFonts w:hint="default"/>
              </w:rPr>
            </w:pPr>
            <w:r>
              <w:rPr>
                <w:rFonts w:hint="default" w:ascii="ＭＳ 明朝" w:hAnsi="ＭＳ 明朝" w:eastAsia="ＭＳ 明朝"/>
                <w:kern w:val="2"/>
                <w:sz w:val="21"/>
              </w:rPr>
              <w:t>工事請負者</w:t>
            </w:r>
          </w:p>
        </w:tc>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113" w:right="113"/>
              <w:jc w:val="distribute"/>
              <w:rPr>
                <w:rFonts w:hint="default"/>
              </w:rPr>
            </w:pPr>
            <w:r>
              <w:rPr>
                <w:rFonts w:hint="default" w:ascii="ＭＳ 明朝" w:hAnsi="ＭＳ 明朝" w:eastAsia="ＭＳ 明朝"/>
                <w:kern w:val="2"/>
                <w:sz w:val="21"/>
              </w:rPr>
              <w:t>住所</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ind w:left="113" w:right="113"/>
              <w:jc w:val="both"/>
              <w:rPr>
                <w:rFonts w:hint="default"/>
              </w:rPr>
            </w:pPr>
            <w:r>
              <w:rPr>
                <w:rFonts w:hint="default" w:ascii="ＭＳ 明朝" w:hAnsi="ＭＳ 明朝" w:eastAsia="ＭＳ 明朝"/>
                <w:kern w:val="2"/>
                <w:sz w:val="21"/>
              </w:rPr>
              <w:t>　</w:t>
            </w:r>
          </w:p>
        </w:tc>
      </w:tr>
      <w:tr>
        <w:trPr>
          <w:cantSplit/>
          <w:trHeight w:val="630" w:hRule="exact"/>
        </w:trPr>
        <w:tc>
          <w:tcPr>
            <w:tcW w:w="476"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ind w:left="113" w:right="113"/>
              <w:jc w:val="distribute"/>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113" w:right="113"/>
              <w:jc w:val="distribute"/>
              <w:rPr>
                <w:rFonts w:hint="default"/>
              </w:rPr>
            </w:pPr>
            <w:r>
              <w:rPr>
                <w:rFonts w:hint="default" w:ascii="ＭＳ 明朝" w:hAnsi="ＭＳ 明朝" w:eastAsia="ＭＳ 明朝"/>
                <w:kern w:val="2"/>
                <w:sz w:val="21"/>
              </w:rPr>
              <w:t>氏名</w:t>
            </w:r>
          </w:p>
        </w:tc>
        <w:tc>
          <w:tcPr>
            <w:tcW w:w="684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ind w:left="113" w:right="113"/>
              <w:jc w:val="both"/>
              <w:rPr>
                <w:rFonts w:hint="default"/>
              </w:rPr>
            </w:pPr>
            <w:r>
              <w:rPr>
                <w:rFonts w:hint="default" w:ascii="ＭＳ 明朝" w:hAnsi="ＭＳ 明朝" w:eastAsia="ＭＳ 明朝"/>
                <w:kern w:val="2"/>
                <w:sz w:val="21"/>
              </w:rPr>
              <w:t>　</w:t>
            </w:r>
          </w:p>
        </w:tc>
      </w:tr>
      <w:tr>
        <w:trPr>
          <w:cantSplit/>
          <w:trHeight w:val="3288" w:hRule="atLeast"/>
        </w:trPr>
        <w:tc>
          <w:tcPr>
            <w:tcW w:w="8525" w:type="dxa"/>
            <w:gridSpan w:val="4"/>
            <w:tcBorders>
              <w:top w:val="single" w:color="auto" w:sz="4" w:space="0"/>
              <w:left w:val="single" w:color="auto" w:sz="12" w:space="0"/>
              <w:bottom w:val="single" w:color="auto" w:sz="12" w:space="0"/>
              <w:right w:val="single" w:color="auto" w:sz="12" w:space="0"/>
              <w:tl2br w:val="nil"/>
              <w:tr2bl w:val="nil"/>
            </w:tcBorders>
            <w:vAlign w:val="center"/>
          </w:tcPr>
          <w:p>
            <w:pPr>
              <w:pStyle w:val="0"/>
              <w:snapToGrid w:val="0"/>
              <w:ind w:left="113" w:right="113"/>
              <w:jc w:val="both"/>
              <w:rPr>
                <w:rFonts w:hint="default"/>
              </w:rPr>
            </w:pPr>
          </w:p>
          <w:p>
            <w:pPr>
              <w:pStyle w:val="0"/>
              <w:snapToGrid w:val="0"/>
              <w:ind w:left="113" w:leftChars="0" w:right="113" w:rightChars="0" w:firstLine="210" w:firstLineChars="100"/>
              <w:jc w:val="both"/>
              <w:rPr>
                <w:rFonts w:hint="default"/>
              </w:rPr>
            </w:pPr>
            <w:r>
              <w:rPr>
                <w:rFonts w:hint="default" w:ascii="ＭＳ 明朝" w:hAnsi="ＭＳ 明朝" w:eastAsia="ＭＳ 明朝"/>
                <w:kern w:val="2"/>
                <w:sz w:val="21"/>
              </w:rPr>
              <w:t>上記のとおり工事に着手しますので、届け出ます。</w:t>
            </w:r>
          </w:p>
          <w:p>
            <w:pPr>
              <w:pStyle w:val="0"/>
              <w:snapToGrid w:val="0"/>
              <w:ind w:left="113" w:right="113"/>
              <w:jc w:val="both"/>
              <w:rPr>
                <w:rFonts w:hint="default"/>
              </w:rPr>
            </w:pPr>
            <w:r>
              <w:rPr>
                <w:rFonts w:hint="default" w:ascii="ＭＳ 明朝" w:hAnsi="ＭＳ 明朝" w:eastAsia="ＭＳ 明朝"/>
                <w:kern w:val="2"/>
                <w:sz w:val="21"/>
              </w:rPr>
              <w:t>　なお、工事完成の上は工事現場を原状に復し工事完成届を提出して確認をお受けします。</w:t>
            </w:r>
          </w:p>
          <w:p>
            <w:pPr>
              <w:pStyle w:val="0"/>
              <w:snapToGrid w:val="0"/>
              <w:ind w:left="113" w:right="113"/>
              <w:jc w:val="both"/>
              <w:rPr>
                <w:rFonts w:hint="default"/>
              </w:rPr>
            </w:pPr>
          </w:p>
          <w:p>
            <w:pPr>
              <w:pStyle w:val="0"/>
              <w:snapToGrid w:val="0"/>
              <w:ind w:left="113" w:right="113"/>
              <w:jc w:val="both"/>
              <w:rPr>
                <w:rFonts w:hint="default"/>
              </w:rPr>
            </w:pPr>
          </w:p>
          <w:p>
            <w:pPr>
              <w:pStyle w:val="0"/>
              <w:snapToGrid w:val="0"/>
              <w:ind w:left="113" w:right="113"/>
              <w:jc w:val="right"/>
              <w:rPr>
                <w:rFonts w:hint="default"/>
              </w:rPr>
            </w:pPr>
            <w:r>
              <w:rPr>
                <w:rFonts w:hint="default" w:ascii="ＭＳ 明朝" w:hAnsi="ＭＳ 明朝" w:eastAsia="ＭＳ 明朝"/>
                <w:kern w:val="2"/>
                <w:sz w:val="21"/>
              </w:rPr>
              <w:t>年　　月　　日　</w:t>
            </w:r>
          </w:p>
          <w:p>
            <w:pPr>
              <w:pStyle w:val="0"/>
              <w:snapToGrid w:val="0"/>
              <w:ind w:left="113" w:leftChars="0" w:right="840" w:rightChars="400"/>
              <w:jc w:val="both"/>
              <w:rPr>
                <w:rFonts w:hint="default"/>
              </w:rPr>
            </w:pPr>
          </w:p>
          <w:p>
            <w:pPr>
              <w:pStyle w:val="0"/>
              <w:snapToGrid w:val="0"/>
              <w:ind w:left="113" w:leftChars="0" w:right="840" w:rightChars="400"/>
              <w:jc w:val="both"/>
              <w:rPr>
                <w:rFonts w:hint="default"/>
              </w:rPr>
            </w:pPr>
          </w:p>
          <w:p>
            <w:pPr>
              <w:pStyle w:val="0"/>
              <w:snapToGrid w:val="0"/>
              <w:ind w:left="113" w:right="113"/>
              <w:jc w:val="both"/>
              <w:rPr>
                <w:rFonts w:hint="default"/>
              </w:rPr>
            </w:pPr>
            <w:r>
              <w:rPr>
                <w:rFonts w:hint="default" w:ascii="ＭＳ 明朝" w:hAnsi="ＭＳ 明朝" w:eastAsia="ＭＳ 明朝"/>
                <w:kern w:val="2"/>
                <w:sz w:val="21"/>
              </w:rPr>
              <w:t>　　士別市長　　　　　様</w:t>
            </w:r>
          </w:p>
          <w:p>
            <w:pPr>
              <w:pStyle w:val="0"/>
              <w:snapToGrid w:val="0"/>
              <w:ind w:left="113" w:right="113"/>
              <w:jc w:val="both"/>
              <w:rPr>
                <w:rFonts w:hint="default"/>
              </w:rPr>
            </w:pPr>
          </w:p>
          <w:p>
            <w:pPr>
              <w:pStyle w:val="0"/>
              <w:snapToGrid w:val="0"/>
              <w:ind w:left="113" w:right="113"/>
              <w:jc w:val="both"/>
              <w:rPr>
                <w:rFonts w:hint="default"/>
              </w:rPr>
            </w:pPr>
          </w:p>
          <w:p>
            <w:pPr>
              <w:pStyle w:val="0"/>
              <w:snapToGrid w:val="0"/>
              <w:ind w:left="113" w:right="113"/>
              <w:jc w:val="both"/>
              <w:rPr>
                <w:rFonts w:hint="default"/>
              </w:rPr>
            </w:pPr>
          </w:p>
          <w:p>
            <w:pPr>
              <w:pStyle w:val="0"/>
              <w:snapToGrid w:val="0"/>
              <w:ind w:left="113" w:right="113"/>
              <w:jc w:val="both"/>
              <w:rPr>
                <w:rFonts w:hint="default"/>
              </w:rPr>
            </w:pPr>
          </w:p>
          <w:p>
            <w:pPr>
              <w:pStyle w:val="0"/>
              <w:snapToGrid w:val="0"/>
              <w:ind w:left="113" w:leftChars="0" w:right="113" w:rightChars="0" w:firstLine="4620" w:firstLineChars="2200"/>
              <w:jc w:val="both"/>
              <w:rPr>
                <w:rFonts w:hint="default"/>
                <w:spacing w:val="0"/>
              </w:rPr>
            </w:pPr>
            <w:r>
              <w:rPr>
                <w:rFonts w:hint="default" w:ascii="ＭＳ 明朝" w:hAnsi="ＭＳ 明朝" w:eastAsia="ＭＳ 明朝"/>
                <w:spacing w:val="0"/>
                <w:kern w:val="2"/>
                <w:sz w:val="21"/>
              </w:rPr>
              <w:t>住　所</w:t>
            </w:r>
          </w:p>
          <w:p>
            <w:pPr>
              <w:pStyle w:val="0"/>
              <w:snapToGrid w:val="0"/>
              <w:ind w:left="113" w:leftChars="0" w:right="113" w:rightChars="0" w:firstLine="0" w:firstLineChars="0"/>
              <w:jc w:val="both"/>
              <w:rPr>
                <w:rFonts w:hint="default"/>
                <w:spacing w:val="0"/>
              </w:rPr>
            </w:pPr>
          </w:p>
          <w:p>
            <w:pPr>
              <w:pStyle w:val="0"/>
              <w:snapToGrid w:val="0"/>
              <w:ind w:left="113" w:leftChars="0" w:right="113" w:rightChars="0" w:firstLine="2730" w:firstLineChars="1300"/>
              <w:jc w:val="both"/>
              <w:rPr>
                <w:rFonts w:hint="default"/>
                <w:spacing w:val="0"/>
              </w:rPr>
            </w:pPr>
            <w:r>
              <w:rPr>
                <w:rFonts w:hint="default" w:ascii="ＭＳ 明朝" w:hAnsi="ＭＳ 明朝" w:eastAsia="ＭＳ 明朝"/>
                <w:spacing w:val="0"/>
                <w:kern w:val="2"/>
                <w:sz w:val="21"/>
              </w:rPr>
              <w:t>使用者</w:t>
            </w:r>
            <w:r>
              <w:rPr>
                <w:rFonts w:hint="default" w:ascii="ＭＳ 明朝" w:hAnsi="ＭＳ 明朝" w:eastAsia="ＭＳ 明朝"/>
                <w:spacing w:val="0"/>
                <w:kern w:val="2"/>
                <w:sz w:val="21"/>
                <w:u w:val="none" w:color="000000"/>
              </w:rPr>
              <w:t>及び代理人</w:t>
            </w:r>
            <w:r>
              <w:rPr>
                <w:rFonts w:hint="default" w:ascii="ＭＳ 明朝" w:hAnsi="ＭＳ 明朝" w:eastAsia="ＭＳ 明朝"/>
                <w:spacing w:val="0"/>
                <w:kern w:val="2"/>
                <w:sz w:val="21"/>
              </w:rPr>
              <w:t>　氏　名</w:t>
            </w:r>
          </w:p>
          <w:p>
            <w:pPr>
              <w:pStyle w:val="0"/>
              <w:snapToGrid w:val="0"/>
              <w:ind w:left="113" w:leftChars="0" w:right="113" w:rightChars="0" w:firstLine="0" w:firstLineChars="0"/>
              <w:jc w:val="both"/>
              <w:rPr>
                <w:rFonts w:hint="default"/>
                <w:spacing w:val="0"/>
              </w:rPr>
            </w:pPr>
          </w:p>
          <w:p>
            <w:pPr>
              <w:pStyle w:val="0"/>
              <w:snapToGrid w:val="0"/>
              <w:ind w:left="113" w:leftChars="0" w:right="113" w:rightChars="0" w:firstLine="4620" w:firstLineChars="2200"/>
              <w:jc w:val="both"/>
              <w:rPr>
                <w:rFonts w:hint="default"/>
              </w:rPr>
            </w:pPr>
            <w:r>
              <w:rPr>
                <w:rFonts w:hint="default" w:ascii="ＭＳ 明朝" w:hAnsi="ＭＳ 明朝" w:eastAsia="ＭＳ 明朝"/>
                <w:spacing w:val="0"/>
                <w:kern w:val="2"/>
                <w:sz w:val="21"/>
                <w:u w:val="none" w:color="000000"/>
              </w:rPr>
              <w:t>電　話</w:t>
            </w:r>
          </w:p>
          <w:p>
            <w:pPr>
              <w:pStyle w:val="0"/>
              <w:snapToGrid w:val="0"/>
              <w:ind w:left="113" w:leftChars="0" w:right="113" w:rightChars="0" w:firstLine="0" w:firstLineChars="0"/>
              <w:jc w:val="both"/>
              <w:rPr>
                <w:rFonts w:hint="default"/>
              </w:rPr>
            </w:pP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0"/>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own"/>
    <w:basedOn w:val="0"/>
    <w:next w:val="15"/>
    <w:link w:val="0"/>
    <w:uiPriority w:val="0"/>
    <w:qFormat/>
    <w:pPr>
      <w:ind w:firstLine="210"/>
      <w:textAlignment w:val="baseline"/>
    </w:pPr>
    <w:rPr>
      <w:color w:val="0000FF"/>
      <w:kern w:val="0"/>
    </w:rPr>
  </w:style>
  <w:style w:type="paragraph" w:styleId="16" w:customStyle="1">
    <w:name w:val="Up1"/>
    <w:basedOn w:val="0"/>
    <w:next w:val="16"/>
    <w:link w:val="0"/>
    <w:uiPriority w:val="0"/>
    <w:qFormat/>
    <w:pPr>
      <w:kinsoku w:val="0"/>
      <w:ind w:left="210" w:hanging="210"/>
      <w:textAlignment w:val="baseline"/>
    </w:pPr>
    <w:rPr>
      <w:color w:val="0000FF"/>
      <w:kern w:val="0"/>
    </w:rPr>
  </w:style>
  <w:style w:type="paragraph" w:styleId="17" w:customStyle="1">
    <w:name w:val="Down1"/>
    <w:basedOn w:val="16"/>
    <w:next w:val="0"/>
    <w:link w:val="0"/>
    <w:uiPriority w:val="0"/>
    <w:qFormat/>
    <w:pPr>
      <w:ind w:firstLine="210"/>
    </w:pPr>
  </w:style>
  <w:style w:type="paragraph" w:styleId="18" w:customStyle="1">
    <w:name w:val="Down10"/>
    <w:basedOn w:val="0"/>
    <w:next w:val="0"/>
    <w:link w:val="0"/>
    <w:uiPriority w:val="0"/>
    <w:qFormat/>
    <w:pPr>
      <w:ind w:left="2098" w:firstLine="210"/>
      <w:textAlignment w:val="baseline"/>
    </w:pPr>
    <w:rPr>
      <w:color w:val="0000FF"/>
      <w:kern w:val="0"/>
    </w:rPr>
  </w:style>
  <w:style w:type="paragraph" w:styleId="19" w:customStyle="1">
    <w:name w:val="Up2"/>
    <w:basedOn w:val="16"/>
    <w:next w:val="19"/>
    <w:link w:val="0"/>
    <w:uiPriority w:val="0"/>
    <w:qFormat/>
    <w:pPr>
      <w:ind w:left="420"/>
    </w:pPr>
  </w:style>
  <w:style w:type="paragraph" w:styleId="20" w:customStyle="1">
    <w:name w:val="Up3"/>
    <w:basedOn w:val="19"/>
    <w:next w:val="20"/>
    <w:link w:val="0"/>
    <w:uiPriority w:val="0"/>
    <w:qFormat/>
    <w:pPr>
      <w:ind w:left="630"/>
    </w:pPr>
  </w:style>
  <w:style w:type="paragraph" w:styleId="21" w:customStyle="1">
    <w:name w:val="Down2"/>
    <w:basedOn w:val="20"/>
    <w:next w:val="0"/>
    <w:link w:val="0"/>
    <w:uiPriority w:val="0"/>
    <w:qFormat/>
    <w:pPr>
      <w:ind w:left="420" w:firstLine="210"/>
    </w:pPr>
  </w:style>
  <w:style w:type="paragraph" w:styleId="22" w:customStyle="1">
    <w:name w:val="Up4"/>
    <w:basedOn w:val="20"/>
    <w:next w:val="22"/>
    <w:link w:val="0"/>
    <w:uiPriority w:val="0"/>
    <w:qFormat/>
    <w:pPr>
      <w:ind w:left="840"/>
    </w:pPr>
  </w:style>
  <w:style w:type="paragraph" w:styleId="23" w:customStyle="1">
    <w:name w:val="Down3"/>
    <w:basedOn w:val="22"/>
    <w:next w:val="0"/>
    <w:link w:val="0"/>
    <w:uiPriority w:val="0"/>
    <w:qFormat/>
    <w:pPr>
      <w:ind w:left="629" w:firstLine="210"/>
    </w:pPr>
  </w:style>
  <w:style w:type="paragraph" w:styleId="24" w:customStyle="1">
    <w:name w:val="Up5"/>
    <w:basedOn w:val="20"/>
    <w:next w:val="24"/>
    <w:link w:val="0"/>
    <w:uiPriority w:val="0"/>
    <w:qFormat/>
    <w:pPr>
      <w:ind w:left="1050"/>
    </w:pPr>
  </w:style>
  <w:style w:type="paragraph" w:styleId="25" w:customStyle="1">
    <w:name w:val="Down4"/>
    <w:basedOn w:val="24"/>
    <w:next w:val="0"/>
    <w:link w:val="0"/>
    <w:uiPriority w:val="0"/>
    <w:qFormat/>
    <w:pPr>
      <w:ind w:left="839" w:firstLine="210"/>
    </w:pPr>
  </w:style>
  <w:style w:type="paragraph" w:styleId="26" w:customStyle="1">
    <w:name w:val="Up6"/>
    <w:basedOn w:val="20"/>
    <w:next w:val="26"/>
    <w:link w:val="0"/>
    <w:uiPriority w:val="0"/>
    <w:qFormat/>
    <w:pPr>
      <w:ind w:left="1260"/>
    </w:pPr>
  </w:style>
  <w:style w:type="paragraph" w:styleId="27" w:customStyle="1">
    <w:name w:val="Down5"/>
    <w:basedOn w:val="26"/>
    <w:next w:val="0"/>
    <w:link w:val="0"/>
    <w:uiPriority w:val="0"/>
    <w:qFormat/>
    <w:pPr>
      <w:ind w:left="1049" w:firstLine="210"/>
    </w:pPr>
  </w:style>
  <w:style w:type="paragraph" w:styleId="28" w:customStyle="1">
    <w:name w:val="Up7"/>
    <w:basedOn w:val="26"/>
    <w:next w:val="28"/>
    <w:link w:val="0"/>
    <w:uiPriority w:val="0"/>
    <w:qFormat/>
    <w:pPr>
      <w:ind w:left="1469"/>
    </w:pPr>
  </w:style>
  <w:style w:type="paragraph" w:styleId="29" w:customStyle="1">
    <w:name w:val="Down6"/>
    <w:basedOn w:val="28"/>
    <w:next w:val="0"/>
    <w:link w:val="0"/>
    <w:uiPriority w:val="0"/>
    <w:qFormat/>
    <w:pPr>
      <w:ind w:left="1259" w:firstLine="210"/>
    </w:pPr>
  </w:style>
  <w:style w:type="paragraph" w:styleId="30" w:customStyle="1">
    <w:name w:val="Up8"/>
    <w:basedOn w:val="0"/>
    <w:next w:val="30"/>
    <w:link w:val="0"/>
    <w:uiPriority w:val="0"/>
    <w:qFormat/>
    <w:pPr>
      <w:kinsoku w:val="0"/>
      <w:ind w:left="1679" w:hanging="210"/>
      <w:textAlignment w:val="baseline"/>
    </w:pPr>
    <w:rPr>
      <w:color w:val="0000FF"/>
      <w:kern w:val="0"/>
    </w:rPr>
  </w:style>
  <w:style w:type="paragraph" w:styleId="31" w:customStyle="1">
    <w:name w:val="Down7"/>
    <w:basedOn w:val="30"/>
    <w:next w:val="0"/>
    <w:link w:val="0"/>
    <w:uiPriority w:val="0"/>
    <w:qFormat/>
    <w:pPr>
      <w:ind w:left="1469" w:firstLine="210"/>
    </w:pPr>
  </w:style>
  <w:style w:type="paragraph" w:styleId="32" w:customStyle="1">
    <w:name w:val="Up9"/>
    <w:basedOn w:val="30"/>
    <w:next w:val="32"/>
    <w:link w:val="0"/>
    <w:uiPriority w:val="0"/>
    <w:qFormat/>
    <w:pPr>
      <w:ind w:left="1888"/>
    </w:pPr>
  </w:style>
  <w:style w:type="paragraph" w:styleId="33" w:customStyle="1">
    <w:name w:val="Down8"/>
    <w:basedOn w:val="32"/>
    <w:next w:val="0"/>
    <w:link w:val="0"/>
    <w:uiPriority w:val="0"/>
    <w:qFormat/>
    <w:pPr>
      <w:ind w:left="1678" w:firstLine="210"/>
    </w:pPr>
  </w:style>
  <w:style w:type="paragraph" w:styleId="34" w:customStyle="1">
    <w:name w:val="Up10"/>
    <w:basedOn w:val="32"/>
    <w:next w:val="34"/>
    <w:link w:val="0"/>
    <w:uiPriority w:val="0"/>
    <w:qFormat/>
    <w:pPr>
      <w:ind w:left="2098"/>
    </w:pPr>
  </w:style>
  <w:style w:type="paragraph" w:styleId="35" w:customStyle="1">
    <w:name w:val="Down9"/>
    <w:basedOn w:val="34"/>
    <w:next w:val="0"/>
    <w:link w:val="0"/>
    <w:uiPriority w:val="0"/>
    <w:qFormat/>
    <w:pPr>
      <w:ind w:left="1888" w:firstLine="210"/>
    </w:pPr>
  </w:style>
  <w:style w:type="paragraph" w:styleId="36" w:customStyle="1">
    <w:name w:val="Fix1"/>
    <w:basedOn w:val="0"/>
    <w:next w:val="0"/>
    <w:link w:val="0"/>
    <w:uiPriority w:val="0"/>
    <w:qFormat/>
    <w:pPr>
      <w:ind w:left="210"/>
      <w:textAlignment w:val="baseline"/>
    </w:pPr>
    <w:rPr>
      <w:color w:val="0000FF"/>
      <w:kern w:val="0"/>
    </w:rPr>
  </w:style>
  <w:style w:type="paragraph" w:styleId="37" w:customStyle="1">
    <w:name w:val="Fix10"/>
    <w:basedOn w:val="0"/>
    <w:next w:val="0"/>
    <w:link w:val="0"/>
    <w:uiPriority w:val="0"/>
    <w:qFormat/>
    <w:pPr>
      <w:ind w:left="2098"/>
      <w:textAlignment w:val="baseline"/>
    </w:pPr>
    <w:rPr>
      <w:color w:val="0000FF"/>
      <w:kern w:val="0"/>
    </w:rPr>
  </w:style>
  <w:style w:type="paragraph" w:styleId="38" w:customStyle="1">
    <w:name w:val="Fix2"/>
    <w:basedOn w:val="0"/>
    <w:next w:val="38"/>
    <w:link w:val="0"/>
    <w:uiPriority w:val="0"/>
    <w:qFormat/>
    <w:pPr>
      <w:ind w:left="420"/>
      <w:textAlignment w:val="baseline"/>
    </w:pPr>
    <w:rPr>
      <w:color w:val="0000FF"/>
      <w:kern w:val="0"/>
    </w:rPr>
  </w:style>
  <w:style w:type="paragraph" w:styleId="39" w:customStyle="1">
    <w:name w:val="Fix3"/>
    <w:basedOn w:val="0"/>
    <w:next w:val="0"/>
    <w:link w:val="0"/>
    <w:uiPriority w:val="0"/>
    <w:qFormat/>
    <w:pPr>
      <w:ind w:left="629"/>
      <w:textAlignment w:val="baseline"/>
    </w:pPr>
    <w:rPr>
      <w:color w:val="0000FF"/>
      <w:kern w:val="0"/>
    </w:rPr>
  </w:style>
  <w:style w:type="paragraph" w:styleId="40" w:customStyle="1">
    <w:name w:val="Fix4"/>
    <w:basedOn w:val="0"/>
    <w:next w:val="0"/>
    <w:link w:val="0"/>
    <w:uiPriority w:val="0"/>
    <w:qFormat/>
    <w:pPr>
      <w:ind w:left="839"/>
      <w:textAlignment w:val="baseline"/>
    </w:pPr>
    <w:rPr>
      <w:color w:val="0000FF"/>
      <w:kern w:val="0"/>
    </w:rPr>
  </w:style>
  <w:style w:type="paragraph" w:styleId="41" w:customStyle="1">
    <w:name w:val="Fix5"/>
    <w:basedOn w:val="0"/>
    <w:next w:val="0"/>
    <w:link w:val="0"/>
    <w:uiPriority w:val="0"/>
    <w:qFormat/>
    <w:pPr>
      <w:ind w:left="1049"/>
      <w:textAlignment w:val="baseline"/>
    </w:pPr>
    <w:rPr>
      <w:color w:val="0000FF"/>
      <w:kern w:val="0"/>
    </w:rPr>
  </w:style>
  <w:style w:type="paragraph" w:styleId="42" w:customStyle="1">
    <w:name w:val="Fix6"/>
    <w:basedOn w:val="0"/>
    <w:next w:val="0"/>
    <w:link w:val="0"/>
    <w:uiPriority w:val="0"/>
    <w:qFormat/>
    <w:pPr>
      <w:ind w:left="1259"/>
      <w:textAlignment w:val="baseline"/>
    </w:pPr>
    <w:rPr>
      <w:color w:val="0000FF"/>
      <w:kern w:val="0"/>
    </w:rPr>
  </w:style>
  <w:style w:type="paragraph" w:styleId="43" w:customStyle="1">
    <w:name w:val="Fix7"/>
    <w:basedOn w:val="0"/>
    <w:next w:val="0"/>
    <w:link w:val="0"/>
    <w:uiPriority w:val="0"/>
    <w:qFormat/>
    <w:pPr>
      <w:ind w:left="1469"/>
      <w:textAlignment w:val="baseline"/>
    </w:pPr>
    <w:rPr>
      <w:color w:val="0000FF"/>
      <w:kern w:val="0"/>
    </w:rPr>
  </w:style>
  <w:style w:type="paragraph" w:styleId="44" w:customStyle="1">
    <w:name w:val="Fix8"/>
    <w:basedOn w:val="0"/>
    <w:next w:val="0"/>
    <w:link w:val="0"/>
    <w:uiPriority w:val="0"/>
    <w:qFormat/>
    <w:pPr>
      <w:ind w:left="1678"/>
      <w:textAlignment w:val="baseline"/>
    </w:pPr>
    <w:rPr>
      <w:color w:val="0000FF"/>
      <w:kern w:val="0"/>
    </w:rPr>
  </w:style>
  <w:style w:type="paragraph" w:styleId="45" w:customStyle="1">
    <w:name w:val="Fix9"/>
    <w:basedOn w:val="0"/>
    <w:next w:val="0"/>
    <w:link w:val="0"/>
    <w:uiPriority w:val="0"/>
    <w:qFormat/>
    <w:pPr>
      <w:ind w:left="1888"/>
      <w:textAlignment w:val="baseline"/>
    </w:pPr>
    <w:rPr>
      <w:color w:val="0000FF"/>
      <w:kern w:val="0"/>
    </w:rPr>
  </w:style>
  <w:style w:type="paragraph" w:styleId="46">
    <w:name w:val="header"/>
    <w:basedOn w:val="0"/>
    <w:next w:val="46"/>
    <w:link w:val="0"/>
    <w:uiPriority w:val="0"/>
    <w:pPr>
      <w:tabs>
        <w:tab w:val="center" w:leader="none" w:pos="4252"/>
        <w:tab w:val="right" w:leader="none" w:pos="8504"/>
      </w:tabs>
      <w:snapToGrid w:val="0"/>
    </w:pPr>
  </w:style>
  <w:style w:type="paragraph" w:styleId="47">
    <w:name w:val="footer"/>
    <w:basedOn w:val="0"/>
    <w:next w:val="47"/>
    <w:link w:val="0"/>
    <w:uiPriority w:val="0"/>
    <w:pPr>
      <w:tabs>
        <w:tab w:val="center" w:leader="none" w:pos="4252"/>
        <w:tab w:val="right" w:leader="none" w:pos="8504"/>
      </w:tabs>
      <w:snapToGrid w:val="0"/>
    </w:p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Words>
  <Characters>163</Characters>
  <Application>JUST Note</Application>
  <Lines>0</Lines>
  <Paragraphs>0</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2022-02-24T05:56:00Z</cp:lastPrinted>
  <dcterms:created xsi:type="dcterms:W3CDTF">2011-09-12T15:49:00Z</dcterms:created>
  <dcterms:modified xsi:type="dcterms:W3CDTF">2011-09-12T15:49:00Z</dcterms:modified>
  <cp:revision>0</cp:revision>
</cp:coreProperties>
</file>