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eastAsiaTheme="minorHAnsi"/>
        </w:rPr>
      </w:pPr>
    </w:p>
    <w:p>
      <w:pPr>
        <w:pStyle w:val="0"/>
        <w:spacing w:line="280" w:lineRule="exact"/>
        <w:jc w:val="center"/>
        <w:rPr>
          <w:rFonts w:hint="default"/>
          <w:b w:val="1"/>
        </w:rPr>
      </w:pPr>
      <w:r>
        <w:rPr>
          <w:rFonts w:hint="eastAsia"/>
          <w:b w:val="1"/>
        </w:rPr>
        <w:t>評価基準</w:t>
      </w:r>
    </w:p>
    <w:p>
      <w:pPr>
        <w:pStyle w:val="0"/>
        <w:spacing w:line="280" w:lineRule="exact"/>
        <w:jc w:val="center"/>
        <w:rPr>
          <w:rFonts w:hint="default"/>
          <w:b w:val="1"/>
        </w:rPr>
      </w:pPr>
    </w:p>
    <w:tbl>
      <w:tblPr>
        <w:tblStyle w:val="11"/>
        <w:tblW w:w="898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5"/>
        <w:gridCol w:w="1843"/>
        <w:gridCol w:w="5243"/>
        <w:gridCol w:w="567"/>
      </w:tblGrid>
      <w:tr>
        <w:trPr>
          <w:trHeight w:val="163" w:hRule="atLeast"/>
        </w:trPr>
        <w:tc>
          <w:tcPr>
            <w:tcW w:w="1335" w:type="dxa"/>
            <w:vAlign w:val="top"/>
          </w:tcPr>
          <w:p>
            <w:pPr>
              <w:pStyle w:val="0"/>
              <w:spacing w:line="240" w:lineRule="exact"/>
              <w:rPr>
                <w:rFonts w:hint="default"/>
                <w:sz w:val="18"/>
              </w:rPr>
            </w:pPr>
            <w:r>
              <w:rPr>
                <w:rFonts w:hint="eastAsia"/>
                <w:sz w:val="18"/>
              </w:rPr>
              <w:t>評価項目</w:t>
            </w:r>
          </w:p>
        </w:tc>
        <w:tc>
          <w:tcPr>
            <w:tcW w:w="7086" w:type="dxa"/>
            <w:gridSpan w:val="2"/>
            <w:vAlign w:val="top"/>
          </w:tcPr>
          <w:p>
            <w:pPr>
              <w:pStyle w:val="0"/>
              <w:spacing w:line="240" w:lineRule="exact"/>
              <w:rPr>
                <w:rFonts w:hint="default"/>
                <w:sz w:val="18"/>
              </w:rPr>
            </w:pPr>
            <w:r>
              <w:rPr>
                <w:rFonts w:hint="eastAsia"/>
                <w:sz w:val="18"/>
              </w:rPr>
              <w:t>評価内容</w:t>
            </w:r>
          </w:p>
        </w:tc>
        <w:tc>
          <w:tcPr>
            <w:tcW w:w="567" w:type="dxa"/>
            <w:vAlign w:val="top"/>
          </w:tcPr>
          <w:p>
            <w:pPr>
              <w:pStyle w:val="0"/>
              <w:spacing w:line="240" w:lineRule="exact"/>
              <w:rPr>
                <w:rFonts w:hint="default"/>
                <w:sz w:val="18"/>
              </w:rPr>
            </w:pPr>
            <w:r>
              <w:rPr>
                <w:rFonts w:hint="eastAsia"/>
                <w:sz w:val="18"/>
              </w:rPr>
              <w:t>配点</w:t>
            </w:r>
          </w:p>
        </w:tc>
      </w:tr>
      <w:tr>
        <w:trPr>
          <w:trHeight w:val="135" w:hRule="atLeast"/>
        </w:trPr>
        <w:tc>
          <w:tcPr>
            <w:tcW w:w="1335" w:type="dxa"/>
            <w:vMerge w:val="restart"/>
            <w:vAlign w:val="top"/>
          </w:tcPr>
          <w:p>
            <w:pPr>
              <w:pStyle w:val="0"/>
              <w:spacing w:line="240" w:lineRule="exact"/>
              <w:rPr>
                <w:rFonts w:hint="default"/>
                <w:sz w:val="18"/>
              </w:rPr>
            </w:pPr>
            <w:r>
              <w:rPr>
                <w:rFonts w:hint="eastAsia"/>
                <w:sz w:val="18"/>
              </w:rPr>
              <w:t>全体の評価</w:t>
            </w:r>
          </w:p>
        </w:tc>
        <w:tc>
          <w:tcPr>
            <w:tcW w:w="1843" w:type="dxa"/>
            <w:vMerge w:val="restart"/>
            <w:vAlign w:val="top"/>
          </w:tcPr>
          <w:p>
            <w:pPr>
              <w:pStyle w:val="0"/>
              <w:spacing w:line="240" w:lineRule="exact"/>
              <w:rPr>
                <w:rFonts w:hint="default"/>
                <w:sz w:val="18"/>
              </w:rPr>
            </w:pPr>
            <w:r>
              <w:rPr>
                <w:rFonts w:hint="eastAsia"/>
                <w:sz w:val="18"/>
              </w:rPr>
              <w:t>提案内容の的確性</w:t>
            </w:r>
          </w:p>
        </w:tc>
        <w:tc>
          <w:tcPr>
            <w:tcW w:w="5243" w:type="dxa"/>
            <w:vAlign w:val="top"/>
          </w:tcPr>
          <w:p>
            <w:pPr>
              <w:pStyle w:val="0"/>
              <w:spacing w:line="240" w:lineRule="exact"/>
              <w:rPr>
                <w:rFonts w:hint="default"/>
                <w:sz w:val="18"/>
              </w:rPr>
            </w:pPr>
            <w:r>
              <w:rPr>
                <w:rFonts w:hint="eastAsia"/>
                <w:sz w:val="18"/>
              </w:rPr>
              <w:t>仕様書を的確に踏まえ、明確かつ具体的に提案されたか。</w:t>
            </w:r>
          </w:p>
        </w:tc>
        <w:tc>
          <w:tcPr>
            <w:tcW w:w="567" w:type="dxa"/>
            <w:vAlign w:val="center"/>
          </w:tcPr>
          <w:p>
            <w:pPr>
              <w:pStyle w:val="0"/>
              <w:spacing w:line="240" w:lineRule="exact"/>
              <w:jc w:val="right"/>
              <w:rPr>
                <w:rFonts w:hint="default"/>
                <w:sz w:val="18"/>
              </w:rPr>
            </w:pPr>
            <w:r>
              <w:rPr>
                <w:rFonts w:hint="eastAsia"/>
                <w:sz w:val="18"/>
              </w:rPr>
              <w:t>5</w:t>
            </w:r>
          </w:p>
        </w:tc>
      </w:tr>
      <w:tr>
        <w:trPr>
          <w:trHeight w:val="210" w:hRule="atLeast"/>
        </w:trPr>
        <w:tc>
          <w:tcPr>
            <w:tcW w:w="1335" w:type="dxa"/>
            <w:vMerge w:val="continue"/>
            <w:vAlign w:val="top"/>
          </w:tcPr>
          <w:p>
            <w:pPr>
              <w:pStyle w:val="0"/>
              <w:spacing w:line="240" w:lineRule="exact"/>
              <w:rPr>
                <w:rFonts w:hint="default"/>
                <w:sz w:val="18"/>
              </w:rPr>
            </w:pPr>
          </w:p>
        </w:tc>
        <w:tc>
          <w:tcPr>
            <w:tcW w:w="1843" w:type="dxa"/>
            <w:vMerge w:val="continue"/>
            <w:vAlign w:val="top"/>
          </w:tcPr>
          <w:p>
            <w:pPr>
              <w:pStyle w:val="0"/>
              <w:spacing w:line="240" w:lineRule="exact"/>
              <w:rPr>
                <w:rFonts w:hint="default"/>
                <w:sz w:val="18"/>
              </w:rPr>
            </w:pPr>
          </w:p>
        </w:tc>
        <w:tc>
          <w:tcPr>
            <w:tcW w:w="5243" w:type="dxa"/>
            <w:vAlign w:val="top"/>
          </w:tcPr>
          <w:p>
            <w:pPr>
              <w:pStyle w:val="0"/>
              <w:spacing w:line="240" w:lineRule="exact"/>
              <w:rPr>
                <w:rFonts w:hint="default"/>
                <w:sz w:val="18"/>
              </w:rPr>
            </w:pPr>
            <w:r>
              <w:rPr>
                <w:rFonts w:hint="eastAsia"/>
                <w:sz w:val="18"/>
              </w:rPr>
              <w:t>事業を効果的・効率的に実施するための提案がされたか。</w:t>
            </w:r>
          </w:p>
        </w:tc>
        <w:tc>
          <w:tcPr>
            <w:tcW w:w="567" w:type="dxa"/>
            <w:vAlign w:val="center"/>
          </w:tcPr>
          <w:p>
            <w:pPr>
              <w:pStyle w:val="0"/>
              <w:spacing w:line="240" w:lineRule="exact"/>
              <w:jc w:val="right"/>
              <w:rPr>
                <w:rFonts w:hint="default"/>
                <w:sz w:val="18"/>
              </w:rPr>
            </w:pPr>
            <w:r>
              <w:rPr>
                <w:rFonts w:hint="eastAsia"/>
                <w:sz w:val="18"/>
              </w:rPr>
              <w:t>5</w:t>
            </w:r>
          </w:p>
        </w:tc>
      </w:tr>
      <w:tr>
        <w:trPr>
          <w:trHeight w:val="210" w:hRule="atLeast"/>
        </w:trPr>
        <w:tc>
          <w:tcPr>
            <w:tcW w:w="1335" w:type="dxa"/>
            <w:vMerge w:val="continue"/>
            <w:vAlign w:val="top"/>
          </w:tcPr>
          <w:p>
            <w:pPr>
              <w:pStyle w:val="0"/>
              <w:spacing w:line="240" w:lineRule="exact"/>
              <w:rPr>
                <w:rFonts w:hint="default"/>
                <w:sz w:val="18"/>
              </w:rPr>
            </w:pPr>
          </w:p>
        </w:tc>
        <w:tc>
          <w:tcPr>
            <w:tcW w:w="1843" w:type="dxa"/>
            <w:vAlign w:val="top"/>
          </w:tcPr>
          <w:p>
            <w:pPr>
              <w:pStyle w:val="0"/>
              <w:spacing w:line="240" w:lineRule="exact"/>
              <w:rPr>
                <w:rFonts w:hint="default"/>
                <w:sz w:val="18"/>
              </w:rPr>
            </w:pPr>
            <w:r>
              <w:rPr>
                <w:rFonts w:hint="eastAsia"/>
                <w:sz w:val="18"/>
              </w:rPr>
              <w:t>提案内容の実現性</w:t>
            </w:r>
          </w:p>
        </w:tc>
        <w:tc>
          <w:tcPr>
            <w:tcW w:w="5243" w:type="dxa"/>
            <w:vAlign w:val="top"/>
          </w:tcPr>
          <w:p>
            <w:pPr>
              <w:pStyle w:val="0"/>
              <w:spacing w:line="240" w:lineRule="exact"/>
              <w:rPr>
                <w:rFonts w:hint="default"/>
                <w:sz w:val="18"/>
              </w:rPr>
            </w:pPr>
            <w:r>
              <w:rPr>
                <w:rFonts w:hint="eastAsia"/>
                <w:sz w:val="18"/>
              </w:rPr>
              <w:t>実施方法等が具体的で、実現性があるか。</w:t>
            </w:r>
          </w:p>
        </w:tc>
        <w:tc>
          <w:tcPr>
            <w:tcW w:w="567" w:type="dxa"/>
            <w:vAlign w:val="center"/>
          </w:tcPr>
          <w:p>
            <w:pPr>
              <w:pStyle w:val="0"/>
              <w:spacing w:line="240" w:lineRule="exact"/>
              <w:jc w:val="right"/>
              <w:rPr>
                <w:rFonts w:hint="default"/>
                <w:sz w:val="18"/>
              </w:rPr>
            </w:pPr>
            <w:r>
              <w:rPr>
                <w:rFonts w:hint="eastAsia"/>
                <w:sz w:val="18"/>
              </w:rPr>
              <w:t>5</w:t>
            </w:r>
          </w:p>
        </w:tc>
      </w:tr>
      <w:tr>
        <w:trPr>
          <w:trHeight w:val="180" w:hRule="atLeast"/>
        </w:trPr>
        <w:tc>
          <w:tcPr>
            <w:tcW w:w="1335" w:type="dxa"/>
            <w:vMerge w:val="continue"/>
            <w:vAlign w:val="top"/>
          </w:tcPr>
          <w:p>
            <w:pPr>
              <w:pStyle w:val="0"/>
              <w:spacing w:line="240" w:lineRule="exact"/>
              <w:rPr>
                <w:rFonts w:hint="default"/>
                <w:sz w:val="18"/>
              </w:rPr>
            </w:pPr>
          </w:p>
        </w:tc>
        <w:tc>
          <w:tcPr>
            <w:tcW w:w="1843" w:type="dxa"/>
            <w:vAlign w:val="top"/>
          </w:tcPr>
          <w:p>
            <w:pPr>
              <w:pStyle w:val="0"/>
              <w:spacing w:line="240" w:lineRule="exact"/>
              <w:rPr>
                <w:rFonts w:hint="default"/>
                <w:sz w:val="18"/>
              </w:rPr>
            </w:pPr>
            <w:r>
              <w:rPr>
                <w:rFonts w:hint="eastAsia"/>
                <w:sz w:val="18"/>
              </w:rPr>
              <w:t>事業への理解・知識</w:t>
            </w:r>
          </w:p>
        </w:tc>
        <w:tc>
          <w:tcPr>
            <w:tcW w:w="5243" w:type="dxa"/>
            <w:vAlign w:val="top"/>
          </w:tcPr>
          <w:p>
            <w:pPr>
              <w:pStyle w:val="0"/>
              <w:spacing w:line="240" w:lineRule="exact"/>
              <w:rPr>
                <w:rFonts w:hint="default"/>
                <w:sz w:val="18"/>
              </w:rPr>
            </w:pPr>
            <w:r>
              <w:rPr>
                <w:rFonts w:hint="eastAsia"/>
                <w:sz w:val="18"/>
              </w:rPr>
              <w:t>事業内容及び目的に関する理解・知識が十分にあるか。</w:t>
            </w:r>
          </w:p>
        </w:tc>
        <w:tc>
          <w:tcPr>
            <w:tcW w:w="567" w:type="dxa"/>
            <w:vAlign w:val="center"/>
          </w:tcPr>
          <w:p>
            <w:pPr>
              <w:pStyle w:val="0"/>
              <w:spacing w:line="240" w:lineRule="exact"/>
              <w:jc w:val="right"/>
              <w:rPr>
                <w:rFonts w:hint="default"/>
                <w:sz w:val="18"/>
              </w:rPr>
            </w:pPr>
            <w:r>
              <w:rPr>
                <w:rFonts w:hint="eastAsia"/>
                <w:sz w:val="18"/>
              </w:rPr>
              <w:t>5</w:t>
            </w:r>
          </w:p>
        </w:tc>
      </w:tr>
      <w:tr>
        <w:trPr>
          <w:trHeight w:val="250" w:hRule="atLeast"/>
        </w:trPr>
        <w:tc>
          <w:tcPr>
            <w:tcW w:w="1335" w:type="dxa"/>
            <w:vMerge w:val="restart"/>
            <w:vAlign w:val="top"/>
          </w:tcPr>
          <w:p>
            <w:pPr>
              <w:pStyle w:val="0"/>
              <w:spacing w:line="240" w:lineRule="exact"/>
              <w:rPr>
                <w:rFonts w:hint="default"/>
                <w:sz w:val="18"/>
              </w:rPr>
            </w:pPr>
            <w:r>
              <w:rPr>
                <w:rFonts w:hint="eastAsia"/>
                <w:sz w:val="18"/>
              </w:rPr>
              <w:t>提案項目①</w:t>
            </w:r>
          </w:p>
          <w:p>
            <w:pPr>
              <w:pStyle w:val="0"/>
              <w:spacing w:line="240" w:lineRule="exact"/>
              <w:rPr>
                <w:rFonts w:hint="default"/>
                <w:sz w:val="18"/>
              </w:rPr>
            </w:pPr>
            <w:r>
              <w:rPr>
                <w:rFonts w:hint="eastAsia"/>
                <w:sz w:val="18"/>
              </w:rPr>
              <w:t>システムの機能</w:t>
            </w:r>
          </w:p>
        </w:tc>
        <w:tc>
          <w:tcPr>
            <w:tcW w:w="1843" w:type="dxa"/>
            <w:vMerge w:val="restart"/>
            <w:vAlign w:val="top"/>
          </w:tcPr>
          <w:p>
            <w:pPr>
              <w:pStyle w:val="0"/>
              <w:spacing w:line="240" w:lineRule="exact"/>
              <w:rPr>
                <w:rFonts w:hint="default"/>
                <w:sz w:val="18"/>
              </w:rPr>
            </w:pPr>
            <w:r>
              <w:rPr>
                <w:rFonts w:hint="eastAsia"/>
                <w:sz w:val="18"/>
              </w:rPr>
              <w:t>的確性</w:t>
            </w:r>
          </w:p>
        </w:tc>
        <w:tc>
          <w:tcPr>
            <w:tcW w:w="52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18"/>
              </w:rPr>
            </w:pPr>
            <w:r>
              <w:rPr>
                <w:rFonts w:hint="eastAsia"/>
                <w:sz w:val="18"/>
              </w:rPr>
              <w:t>機能要件一覧書の必須項目を満たしているか。</w:t>
            </w:r>
          </w:p>
        </w:tc>
        <w:tc>
          <w:tcPr>
            <w:tcW w:w="567" w:type="dxa"/>
            <w:vMerge w:val="restart"/>
            <w:vAlign w:val="center"/>
          </w:tcPr>
          <w:p>
            <w:pPr>
              <w:pStyle w:val="0"/>
              <w:spacing w:line="240" w:lineRule="exact"/>
              <w:jc w:val="right"/>
              <w:rPr>
                <w:rFonts w:hint="default"/>
                <w:sz w:val="18"/>
              </w:rPr>
            </w:pPr>
            <w:r>
              <w:rPr>
                <w:rFonts w:hint="eastAsia"/>
                <w:sz w:val="18"/>
              </w:rPr>
              <w:t>10</w:t>
            </w:r>
          </w:p>
        </w:tc>
      </w:tr>
      <w:tr>
        <w:trPr>
          <w:trHeight w:val="254"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業務遂行に必要な機能が網羅されているか。</w:t>
            </w:r>
          </w:p>
        </w:tc>
        <w:tc>
          <w:tcPr>
            <w:tcW w:w="567" w:type="dxa"/>
            <w:vMerge w:val="continue"/>
            <w:vAlign w:val="center"/>
          </w:tcPr>
          <w:p>
            <w:pPr>
              <w:pStyle w:val="0"/>
              <w:rPr>
                <w:rFonts w:hint="eastAsia"/>
              </w:rPr>
            </w:pPr>
          </w:p>
        </w:tc>
      </w:tr>
      <w:tr>
        <w:trPr>
          <w:trHeight w:val="266" w:hRule="atLeast"/>
        </w:trPr>
        <w:tc>
          <w:tcPr>
            <w:tcW w:w="1335" w:type="dxa"/>
            <w:vMerge w:val="continue"/>
            <w:vAlign w:val="top"/>
          </w:tcPr>
          <w:p>
            <w:pPr>
              <w:pStyle w:val="0"/>
              <w:rPr>
                <w:rFonts w:hint="eastAsia"/>
              </w:rPr>
            </w:pPr>
          </w:p>
        </w:tc>
        <w:tc>
          <w:tcPr>
            <w:tcW w:w="1843" w:type="dxa"/>
            <w:vMerge w:val="restart"/>
            <w:vAlign w:val="top"/>
          </w:tcPr>
          <w:p>
            <w:pPr>
              <w:pStyle w:val="0"/>
              <w:rPr>
                <w:rFonts w:hint="eastAsia"/>
              </w:rPr>
            </w:pPr>
            <w:r>
              <w:rPr>
                <w:rFonts w:hint="eastAsia"/>
                <w:sz w:val="18"/>
              </w:rPr>
              <w:t>実現性</w:t>
            </w:r>
          </w:p>
        </w:tc>
        <w:tc>
          <w:tcPr>
            <w:tcW w:w="52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18"/>
              </w:rPr>
            </w:pPr>
            <w:r>
              <w:rPr>
                <w:rFonts w:hint="eastAsia"/>
                <w:sz w:val="18"/>
              </w:rPr>
              <w:t>直感的に操作可能なデザインとなっているか。</w:t>
            </w:r>
          </w:p>
        </w:tc>
        <w:tc>
          <w:tcPr>
            <w:tcW w:w="567" w:type="dxa"/>
            <w:vMerge w:val="restart"/>
            <w:vAlign w:val="center"/>
          </w:tcPr>
          <w:p>
            <w:pPr>
              <w:pStyle w:val="0"/>
              <w:jc w:val="right"/>
              <w:rPr>
                <w:rFonts w:hint="eastAsia"/>
              </w:rPr>
            </w:pPr>
            <w:r>
              <w:rPr>
                <w:rFonts w:hint="eastAsia"/>
                <w:sz w:val="18"/>
              </w:rPr>
              <w:t>10</w:t>
            </w:r>
          </w:p>
        </w:tc>
      </w:tr>
      <w:tr>
        <w:trPr>
          <w:trHeight w:val="475"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システム運用中に細かい修正やカスタマイズを加えることが可能であるか。</w:t>
            </w:r>
          </w:p>
        </w:tc>
        <w:tc>
          <w:tcPr>
            <w:tcW w:w="567" w:type="dxa"/>
            <w:vMerge w:val="continue"/>
            <w:vAlign w:val="center"/>
          </w:tcPr>
          <w:p>
            <w:pPr>
              <w:pStyle w:val="0"/>
              <w:rPr>
                <w:rFonts w:hint="eastAsia"/>
              </w:rPr>
            </w:pPr>
          </w:p>
        </w:tc>
      </w:tr>
      <w:tr>
        <w:trPr>
          <w:trHeight w:val="220"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組織改編や人事異動等への対応が可能であるか。</w:t>
            </w:r>
          </w:p>
        </w:tc>
        <w:tc>
          <w:tcPr>
            <w:tcW w:w="567" w:type="dxa"/>
            <w:vMerge w:val="continue"/>
            <w:vAlign w:val="center"/>
          </w:tcPr>
          <w:p>
            <w:pPr>
              <w:pStyle w:val="0"/>
              <w:rPr>
                <w:rFonts w:hint="eastAsia"/>
              </w:rPr>
            </w:pPr>
          </w:p>
        </w:tc>
      </w:tr>
      <w:tr>
        <w:trPr>
          <w:trHeight w:val="220" w:hRule="atLeast"/>
        </w:trPr>
        <w:tc>
          <w:tcPr>
            <w:tcW w:w="1335" w:type="dxa"/>
            <w:vMerge w:val="continue"/>
            <w:vAlign w:val="top"/>
          </w:tcPr>
          <w:p>
            <w:pPr>
              <w:pStyle w:val="0"/>
              <w:spacing w:line="240" w:lineRule="exact"/>
              <w:rPr>
                <w:rFonts w:hint="default"/>
                <w:sz w:val="18"/>
              </w:rPr>
            </w:pPr>
          </w:p>
        </w:tc>
        <w:tc>
          <w:tcPr>
            <w:tcW w:w="1843" w:type="dxa"/>
            <w:vMerge w:val="restart"/>
            <w:vAlign w:val="top"/>
          </w:tcPr>
          <w:p>
            <w:pPr>
              <w:pStyle w:val="0"/>
              <w:spacing w:line="240" w:lineRule="exact"/>
              <w:rPr>
                <w:rFonts w:hint="default"/>
                <w:sz w:val="18"/>
              </w:rPr>
            </w:pPr>
            <w:r>
              <w:rPr>
                <w:rFonts w:hint="eastAsia"/>
                <w:sz w:val="18"/>
              </w:rPr>
              <w:t>独創性</w:t>
            </w:r>
          </w:p>
        </w:tc>
        <w:tc>
          <w:tcPr>
            <w:tcW w:w="52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18"/>
              </w:rPr>
            </w:pPr>
            <w:r>
              <w:rPr>
                <w:rFonts w:hint="eastAsia"/>
                <w:sz w:val="18"/>
              </w:rPr>
              <w:t>機能要件一覧書の非必須項目への対応が可能であるか。</w:t>
            </w:r>
          </w:p>
        </w:tc>
        <w:tc>
          <w:tcPr>
            <w:tcW w:w="567" w:type="dxa"/>
            <w:vMerge w:val="restart"/>
            <w:vAlign w:val="center"/>
          </w:tcPr>
          <w:p>
            <w:pPr>
              <w:pStyle w:val="0"/>
              <w:spacing w:line="240" w:lineRule="exact"/>
              <w:jc w:val="right"/>
              <w:rPr>
                <w:rFonts w:hint="default"/>
                <w:sz w:val="18"/>
              </w:rPr>
            </w:pPr>
            <w:r>
              <w:rPr>
                <w:rFonts w:hint="eastAsia"/>
                <w:sz w:val="18"/>
              </w:rPr>
              <w:t>10</w:t>
            </w:r>
          </w:p>
        </w:tc>
      </w:tr>
      <w:tr>
        <w:trPr>
          <w:trHeight w:val="104"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日々の業務に配慮した工夫（又は独自提案）がなされているか。</w:t>
            </w:r>
          </w:p>
        </w:tc>
        <w:tc>
          <w:tcPr>
            <w:tcW w:w="567" w:type="dxa"/>
            <w:vMerge w:val="continue"/>
            <w:vAlign w:val="center"/>
          </w:tcPr>
          <w:p>
            <w:pPr>
              <w:pStyle w:val="0"/>
              <w:rPr>
                <w:rFonts w:hint="eastAsia"/>
              </w:rPr>
            </w:pPr>
          </w:p>
        </w:tc>
      </w:tr>
      <w:tr>
        <w:trPr>
          <w:trHeight w:val="168" w:hRule="atLeast"/>
        </w:trPr>
        <w:tc>
          <w:tcPr>
            <w:tcW w:w="1335" w:type="dxa"/>
            <w:vMerge w:val="restart"/>
            <w:vAlign w:val="top"/>
          </w:tcPr>
          <w:p>
            <w:pPr>
              <w:pStyle w:val="0"/>
              <w:spacing w:line="240" w:lineRule="exact"/>
              <w:rPr>
                <w:rFonts w:hint="default"/>
                <w:sz w:val="18"/>
              </w:rPr>
            </w:pPr>
            <w:r>
              <w:rPr>
                <w:rFonts w:hint="eastAsia"/>
                <w:sz w:val="18"/>
              </w:rPr>
              <w:t>提案項目②</w:t>
            </w:r>
          </w:p>
          <w:p>
            <w:pPr>
              <w:pStyle w:val="0"/>
              <w:spacing w:line="240" w:lineRule="exact"/>
              <w:rPr>
                <w:rFonts w:hint="default"/>
                <w:sz w:val="18"/>
              </w:rPr>
            </w:pPr>
            <w:r>
              <w:rPr>
                <w:rFonts w:hint="eastAsia"/>
                <w:sz w:val="18"/>
              </w:rPr>
              <w:t>セキュリティ</w:t>
            </w:r>
            <w:r>
              <w:rPr>
                <w:rFonts w:hint="eastAsia"/>
              </w:rPr>
              <w:br w:type="textWrapping" w:clear="none"/>
            </w:r>
            <w:r>
              <w:rPr>
                <w:rFonts w:hint="eastAsia"/>
                <w:sz w:val="18"/>
              </w:rPr>
              <w:t>サポート体制</w:t>
            </w:r>
          </w:p>
        </w:tc>
        <w:tc>
          <w:tcPr>
            <w:tcW w:w="1843" w:type="dxa"/>
            <w:vMerge w:val="restart"/>
            <w:vAlign w:val="top"/>
          </w:tcPr>
          <w:p>
            <w:pPr>
              <w:pStyle w:val="0"/>
              <w:spacing w:line="240" w:lineRule="exact"/>
              <w:rPr>
                <w:rFonts w:hint="default"/>
                <w:sz w:val="18"/>
              </w:rPr>
            </w:pPr>
            <w:r>
              <w:rPr>
                <w:rFonts w:hint="eastAsia"/>
                <w:sz w:val="18"/>
              </w:rPr>
              <w:t>的確性</w:t>
            </w:r>
          </w:p>
        </w:tc>
        <w:tc>
          <w:tcPr>
            <w:tcW w:w="52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18"/>
              </w:rPr>
            </w:pPr>
            <w:r>
              <w:rPr>
                <w:rFonts w:hint="eastAsia"/>
                <w:sz w:val="18"/>
              </w:rPr>
              <w:t>個人情報保護に配慮されたシステムであるか。</w:t>
            </w:r>
          </w:p>
        </w:tc>
        <w:tc>
          <w:tcPr>
            <w:tcW w:w="567" w:type="dxa"/>
            <w:vMerge w:val="restart"/>
            <w:vAlign w:val="center"/>
          </w:tcPr>
          <w:p>
            <w:pPr>
              <w:pStyle w:val="0"/>
              <w:spacing w:line="240" w:lineRule="exact"/>
              <w:jc w:val="right"/>
              <w:rPr>
                <w:rFonts w:hint="default"/>
                <w:sz w:val="18"/>
              </w:rPr>
            </w:pPr>
            <w:r>
              <w:rPr>
                <w:rFonts w:hint="eastAsia"/>
                <w:sz w:val="18"/>
              </w:rPr>
              <w:t>5</w:t>
            </w:r>
          </w:p>
        </w:tc>
      </w:tr>
      <w:tr>
        <w:trPr>
          <w:trHeight w:val="232"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脆弱性に対する対策が施されているか。</w:t>
            </w:r>
          </w:p>
        </w:tc>
        <w:tc>
          <w:tcPr>
            <w:tcW w:w="567" w:type="dxa"/>
            <w:vMerge w:val="continue"/>
            <w:vAlign w:val="center"/>
          </w:tcPr>
          <w:p>
            <w:pPr>
              <w:pStyle w:val="0"/>
              <w:rPr>
                <w:rFonts w:hint="eastAsia"/>
              </w:rPr>
            </w:pPr>
          </w:p>
        </w:tc>
      </w:tr>
      <w:tr>
        <w:trPr>
          <w:trHeight w:val="162"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構築・稼働支援の体制は万全か。</w:t>
            </w:r>
          </w:p>
        </w:tc>
        <w:tc>
          <w:tcPr>
            <w:tcW w:w="567" w:type="dxa"/>
            <w:vMerge w:val="continue"/>
            <w:vAlign w:val="center"/>
          </w:tcPr>
          <w:p>
            <w:pPr>
              <w:pStyle w:val="0"/>
              <w:rPr>
                <w:rFonts w:hint="eastAsia"/>
              </w:rPr>
            </w:pPr>
          </w:p>
        </w:tc>
      </w:tr>
      <w:tr>
        <w:trPr>
          <w:trHeight w:val="138"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障害発生時の体制は万全か。</w:t>
            </w:r>
          </w:p>
        </w:tc>
        <w:tc>
          <w:tcPr>
            <w:tcW w:w="567" w:type="dxa"/>
            <w:vMerge w:val="continue"/>
            <w:vAlign w:val="center"/>
          </w:tcPr>
          <w:p>
            <w:pPr>
              <w:pStyle w:val="0"/>
              <w:rPr>
                <w:rFonts w:hint="eastAsia"/>
              </w:rPr>
            </w:pPr>
          </w:p>
        </w:tc>
      </w:tr>
      <w:tr>
        <w:trPr>
          <w:trHeight w:val="248"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運用サポートの体制は万全か。</w:t>
            </w:r>
          </w:p>
        </w:tc>
        <w:tc>
          <w:tcPr>
            <w:tcW w:w="567" w:type="dxa"/>
            <w:vMerge w:val="continue"/>
            <w:vAlign w:val="center"/>
          </w:tcPr>
          <w:p>
            <w:pPr>
              <w:pStyle w:val="0"/>
              <w:rPr>
                <w:rFonts w:hint="eastAsia"/>
              </w:rPr>
            </w:pPr>
          </w:p>
        </w:tc>
      </w:tr>
      <w:tr>
        <w:trPr>
          <w:trHeight w:val="170" w:hRule="atLeast"/>
        </w:trPr>
        <w:tc>
          <w:tcPr>
            <w:tcW w:w="1335" w:type="dxa"/>
            <w:vMerge w:val="continue"/>
            <w:vAlign w:val="top"/>
          </w:tcPr>
          <w:p>
            <w:pPr>
              <w:pStyle w:val="0"/>
              <w:spacing w:line="240" w:lineRule="exact"/>
              <w:rPr>
                <w:rFonts w:hint="default"/>
                <w:sz w:val="18"/>
              </w:rPr>
            </w:pPr>
          </w:p>
        </w:tc>
        <w:tc>
          <w:tcPr>
            <w:tcW w:w="1843" w:type="dxa"/>
            <w:vMerge w:val="restart"/>
            <w:vAlign w:val="top"/>
          </w:tcPr>
          <w:p>
            <w:pPr>
              <w:pStyle w:val="0"/>
              <w:spacing w:line="240" w:lineRule="exact"/>
              <w:rPr>
                <w:rFonts w:hint="default"/>
                <w:sz w:val="18"/>
              </w:rPr>
            </w:pPr>
            <w:r>
              <w:rPr>
                <w:rFonts w:hint="eastAsia"/>
                <w:sz w:val="18"/>
              </w:rPr>
              <w:t>実現性</w:t>
            </w:r>
          </w:p>
        </w:tc>
        <w:tc>
          <w:tcPr>
            <w:tcW w:w="52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18"/>
              </w:rPr>
            </w:pPr>
            <w:r>
              <w:rPr>
                <w:rFonts w:hint="eastAsia"/>
                <w:sz w:val="18"/>
              </w:rPr>
              <w:t>個人情報保護が的確に実施できるか。</w:t>
            </w:r>
          </w:p>
        </w:tc>
        <w:tc>
          <w:tcPr>
            <w:tcW w:w="567" w:type="dxa"/>
            <w:vMerge w:val="restart"/>
            <w:vAlign w:val="center"/>
          </w:tcPr>
          <w:p>
            <w:pPr>
              <w:pStyle w:val="0"/>
              <w:spacing w:line="240" w:lineRule="exact"/>
              <w:jc w:val="right"/>
              <w:rPr>
                <w:rFonts w:hint="default"/>
                <w:sz w:val="18"/>
              </w:rPr>
            </w:pPr>
            <w:r>
              <w:rPr>
                <w:rFonts w:hint="eastAsia"/>
                <w:sz w:val="18"/>
              </w:rPr>
              <w:t>5</w:t>
            </w:r>
          </w:p>
        </w:tc>
      </w:tr>
      <w:tr>
        <w:trPr>
          <w:trHeight w:val="192"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システム運用及び保守を的確に実施できるか。</w:t>
            </w:r>
          </w:p>
        </w:tc>
        <w:tc>
          <w:tcPr>
            <w:tcW w:w="567" w:type="dxa"/>
            <w:vMerge w:val="continue"/>
            <w:vAlign w:val="center"/>
          </w:tcPr>
          <w:p>
            <w:pPr>
              <w:pStyle w:val="0"/>
              <w:rPr>
                <w:rFonts w:hint="eastAsia"/>
              </w:rPr>
            </w:pPr>
          </w:p>
        </w:tc>
      </w:tr>
      <w:tr>
        <w:trPr>
          <w:trHeight w:val="256" w:hRule="atLeast"/>
        </w:trPr>
        <w:tc>
          <w:tcPr>
            <w:tcW w:w="1335" w:type="dxa"/>
            <w:vMerge w:val="continue"/>
            <w:vAlign w:val="top"/>
          </w:tcPr>
          <w:p>
            <w:pPr>
              <w:pStyle w:val="0"/>
              <w:rPr>
                <w:rFonts w:hint="eastAsia"/>
              </w:rPr>
            </w:pPr>
          </w:p>
        </w:tc>
        <w:tc>
          <w:tcPr>
            <w:tcW w:w="1843" w:type="dxa"/>
            <w:vMerge w:val="continue"/>
            <w:vAlign w:val="top"/>
          </w:tcPr>
          <w:p>
            <w:pPr>
              <w:pStyle w:val="0"/>
              <w:rPr>
                <w:rFonts w:hint="eastAsia"/>
              </w:rPr>
            </w:pPr>
          </w:p>
        </w:tc>
        <w:tc>
          <w:tcPr>
            <w:tcW w:w="52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sz w:val="18"/>
              </w:rPr>
              <w:t>職員への研修・支援体制は万全か。</w:t>
            </w:r>
          </w:p>
        </w:tc>
        <w:tc>
          <w:tcPr>
            <w:tcW w:w="567" w:type="dxa"/>
            <w:vMerge w:val="continue"/>
            <w:vAlign w:val="center"/>
          </w:tcPr>
          <w:p>
            <w:pPr>
              <w:pStyle w:val="0"/>
              <w:rPr>
                <w:rFonts w:hint="eastAsia"/>
              </w:rPr>
            </w:pPr>
          </w:p>
        </w:tc>
      </w:tr>
      <w:tr>
        <w:trPr>
          <w:trHeight w:val="225" w:hRule="atLeast"/>
        </w:trPr>
        <w:tc>
          <w:tcPr>
            <w:tcW w:w="1335" w:type="dxa"/>
            <w:vMerge w:val="continue"/>
            <w:vAlign w:val="top"/>
          </w:tcPr>
          <w:p>
            <w:pPr>
              <w:pStyle w:val="0"/>
              <w:spacing w:line="240" w:lineRule="exact"/>
              <w:rPr>
                <w:rFonts w:hint="default"/>
                <w:sz w:val="18"/>
              </w:rPr>
            </w:pPr>
          </w:p>
        </w:tc>
        <w:tc>
          <w:tcPr>
            <w:tcW w:w="1843" w:type="dxa"/>
            <w:vAlign w:val="top"/>
          </w:tcPr>
          <w:p>
            <w:pPr>
              <w:pStyle w:val="0"/>
              <w:spacing w:line="240" w:lineRule="exact"/>
              <w:rPr>
                <w:rFonts w:hint="default"/>
                <w:sz w:val="18"/>
              </w:rPr>
            </w:pPr>
            <w:r>
              <w:rPr>
                <w:rFonts w:hint="eastAsia"/>
                <w:sz w:val="18"/>
              </w:rPr>
              <w:t>独創性</w:t>
            </w:r>
          </w:p>
        </w:tc>
        <w:tc>
          <w:tcPr>
            <w:tcW w:w="5243" w:type="dxa"/>
            <w:vAlign w:val="top"/>
          </w:tcPr>
          <w:p>
            <w:pPr>
              <w:pStyle w:val="0"/>
              <w:spacing w:line="240" w:lineRule="exact"/>
              <w:rPr>
                <w:rFonts w:hint="default"/>
                <w:sz w:val="18"/>
              </w:rPr>
            </w:pPr>
            <w:r>
              <w:rPr>
                <w:rFonts w:hint="eastAsia"/>
                <w:sz w:val="18"/>
              </w:rPr>
              <w:t>迅速な対応に関する工夫（又は独自提案）がなされているか。</w:t>
            </w:r>
          </w:p>
        </w:tc>
        <w:tc>
          <w:tcPr>
            <w:tcW w:w="567" w:type="dxa"/>
            <w:vAlign w:val="center"/>
          </w:tcPr>
          <w:p>
            <w:pPr>
              <w:pStyle w:val="0"/>
              <w:spacing w:line="240" w:lineRule="exact"/>
              <w:jc w:val="right"/>
              <w:rPr>
                <w:rFonts w:hint="default"/>
                <w:sz w:val="18"/>
              </w:rPr>
            </w:pPr>
            <w:r>
              <w:rPr>
                <w:rFonts w:hint="eastAsia"/>
                <w:sz w:val="18"/>
              </w:rPr>
              <w:t>5</w:t>
            </w:r>
          </w:p>
        </w:tc>
      </w:tr>
      <w:tr>
        <w:trPr>
          <w:trHeight w:val="231" w:hRule="atLeast"/>
        </w:trPr>
        <w:tc>
          <w:tcPr>
            <w:tcW w:w="1335" w:type="dxa"/>
            <w:vAlign w:val="top"/>
          </w:tcPr>
          <w:p>
            <w:pPr>
              <w:pStyle w:val="0"/>
              <w:spacing w:line="240" w:lineRule="exact"/>
              <w:rPr>
                <w:rFonts w:hint="default"/>
                <w:sz w:val="18"/>
              </w:rPr>
            </w:pPr>
            <w:r>
              <w:rPr>
                <w:rFonts w:hint="eastAsia"/>
                <w:sz w:val="18"/>
              </w:rPr>
              <w:t>業務実施体制</w:t>
            </w:r>
          </w:p>
        </w:tc>
        <w:tc>
          <w:tcPr>
            <w:tcW w:w="1843" w:type="dxa"/>
            <w:vAlign w:val="top"/>
          </w:tcPr>
          <w:p>
            <w:pPr>
              <w:pStyle w:val="0"/>
              <w:spacing w:line="240" w:lineRule="exact"/>
              <w:rPr>
                <w:rFonts w:hint="default"/>
                <w:sz w:val="18"/>
              </w:rPr>
            </w:pPr>
            <w:r>
              <w:rPr>
                <w:rFonts w:hint="eastAsia"/>
                <w:sz w:val="18"/>
              </w:rPr>
              <w:t>人員</w:t>
            </w:r>
          </w:p>
        </w:tc>
        <w:tc>
          <w:tcPr>
            <w:tcW w:w="5243" w:type="dxa"/>
            <w:vAlign w:val="top"/>
          </w:tcPr>
          <w:p>
            <w:pPr>
              <w:pStyle w:val="0"/>
              <w:spacing w:line="240" w:lineRule="exact"/>
              <w:rPr>
                <w:rFonts w:hint="default"/>
                <w:sz w:val="18"/>
              </w:rPr>
            </w:pPr>
            <w:r>
              <w:rPr>
                <w:rFonts w:hint="eastAsia"/>
                <w:sz w:val="18"/>
              </w:rPr>
              <w:t>提案内容を実施できる人員が確保されているか。</w:t>
            </w:r>
          </w:p>
        </w:tc>
        <w:tc>
          <w:tcPr>
            <w:tcW w:w="567" w:type="dxa"/>
            <w:vAlign w:val="center"/>
          </w:tcPr>
          <w:p>
            <w:pPr>
              <w:pStyle w:val="0"/>
              <w:spacing w:line="240" w:lineRule="exact"/>
              <w:jc w:val="right"/>
              <w:rPr>
                <w:rFonts w:hint="default"/>
                <w:sz w:val="18"/>
              </w:rPr>
            </w:pPr>
            <w:r>
              <w:rPr>
                <w:rFonts w:hint="eastAsia"/>
                <w:sz w:val="18"/>
              </w:rPr>
              <w:t>5</w:t>
            </w:r>
          </w:p>
        </w:tc>
      </w:tr>
      <w:tr>
        <w:trPr>
          <w:trHeight w:val="195" w:hRule="atLeast"/>
        </w:trPr>
        <w:tc>
          <w:tcPr>
            <w:tcW w:w="8421" w:type="dxa"/>
            <w:gridSpan w:val="3"/>
            <w:vAlign w:val="top"/>
          </w:tcPr>
          <w:p>
            <w:pPr>
              <w:pStyle w:val="0"/>
              <w:spacing w:line="240" w:lineRule="exact"/>
              <w:rPr>
                <w:rFonts w:hint="default"/>
                <w:sz w:val="18"/>
              </w:rPr>
            </w:pPr>
            <w:r>
              <w:rPr>
                <w:rFonts w:hint="eastAsia"/>
                <w:sz w:val="18"/>
              </w:rPr>
              <w:t>小計</w:t>
            </w:r>
          </w:p>
        </w:tc>
        <w:tc>
          <w:tcPr>
            <w:tcW w:w="567" w:type="dxa"/>
            <w:vAlign w:val="center"/>
          </w:tcPr>
          <w:p>
            <w:pPr>
              <w:pStyle w:val="0"/>
              <w:spacing w:line="240" w:lineRule="exact"/>
              <w:jc w:val="right"/>
              <w:rPr>
                <w:rFonts w:hint="default"/>
                <w:sz w:val="18"/>
              </w:rPr>
            </w:pPr>
            <w:r>
              <w:rPr>
                <w:rFonts w:hint="eastAsia"/>
                <w:sz w:val="18"/>
              </w:rPr>
              <w:t>70</w:t>
            </w:r>
          </w:p>
        </w:tc>
      </w:tr>
      <w:tr>
        <w:trPr>
          <w:trHeight w:val="231" w:hRule="atLeast"/>
        </w:trPr>
        <w:tc>
          <w:tcPr>
            <w:tcW w:w="1335" w:type="dxa"/>
            <w:vAlign w:val="top"/>
          </w:tcPr>
          <w:p>
            <w:pPr>
              <w:pStyle w:val="0"/>
              <w:spacing w:line="240" w:lineRule="exact"/>
              <w:rPr>
                <w:rFonts w:hint="default"/>
                <w:sz w:val="18"/>
              </w:rPr>
            </w:pPr>
            <w:r>
              <w:rPr>
                <w:rFonts w:hint="eastAsia"/>
                <w:sz w:val="18"/>
              </w:rPr>
              <w:t>業務実績</w:t>
            </w:r>
          </w:p>
        </w:tc>
        <w:tc>
          <w:tcPr>
            <w:tcW w:w="7086" w:type="dxa"/>
            <w:gridSpan w:val="2"/>
            <w:vAlign w:val="top"/>
          </w:tcPr>
          <w:p>
            <w:pPr>
              <w:pStyle w:val="0"/>
              <w:spacing w:line="240" w:lineRule="exact"/>
              <w:rPr>
                <w:rFonts w:hint="default"/>
                <w:sz w:val="18"/>
              </w:rPr>
            </w:pPr>
            <w:r>
              <w:rPr>
                <w:rFonts w:hint="eastAsia"/>
                <w:sz w:val="18"/>
              </w:rPr>
              <w:t>本業務と同種・類似業務の実績があるかどうか</w:t>
            </w:r>
          </w:p>
        </w:tc>
        <w:tc>
          <w:tcPr>
            <w:tcW w:w="567" w:type="dxa"/>
            <w:vAlign w:val="center"/>
          </w:tcPr>
          <w:p>
            <w:pPr>
              <w:pStyle w:val="0"/>
              <w:spacing w:line="240" w:lineRule="exact"/>
              <w:jc w:val="right"/>
              <w:rPr>
                <w:rFonts w:hint="default"/>
                <w:sz w:val="18"/>
              </w:rPr>
            </w:pPr>
            <w:r>
              <w:rPr>
                <w:rFonts w:hint="eastAsia"/>
                <w:sz w:val="18"/>
              </w:rPr>
              <w:t>10</w:t>
            </w:r>
          </w:p>
        </w:tc>
      </w:tr>
      <w:tr>
        <w:trPr>
          <w:trHeight w:val="225" w:hRule="atLeast"/>
        </w:trPr>
        <w:tc>
          <w:tcPr>
            <w:tcW w:w="1335" w:type="dxa"/>
            <w:vAlign w:val="top"/>
          </w:tcPr>
          <w:p>
            <w:pPr>
              <w:pStyle w:val="0"/>
              <w:spacing w:line="240" w:lineRule="exact"/>
              <w:rPr>
                <w:rFonts w:hint="default"/>
                <w:sz w:val="18"/>
              </w:rPr>
            </w:pPr>
            <w:r>
              <w:rPr>
                <w:rFonts w:hint="eastAsia"/>
                <w:sz w:val="18"/>
              </w:rPr>
              <w:t>価格点</w:t>
            </w:r>
          </w:p>
        </w:tc>
        <w:tc>
          <w:tcPr>
            <w:tcW w:w="7086" w:type="dxa"/>
            <w:gridSpan w:val="2"/>
            <w:vAlign w:val="top"/>
          </w:tcPr>
          <w:p>
            <w:pPr>
              <w:pStyle w:val="0"/>
              <w:spacing w:line="240" w:lineRule="exact"/>
              <w:rPr>
                <w:rFonts w:hint="default"/>
                <w:sz w:val="18"/>
              </w:rPr>
            </w:pPr>
            <w:r>
              <w:rPr>
                <w:rFonts w:hint="eastAsia"/>
                <w:sz w:val="18"/>
              </w:rPr>
              <w:t>満点（</w:t>
            </w:r>
            <w:r>
              <w:rPr>
                <w:rFonts w:hint="eastAsia"/>
                <w:sz w:val="18"/>
              </w:rPr>
              <w:t>20</w:t>
            </w:r>
            <w:r>
              <w:rPr>
                <w:rFonts w:hint="eastAsia"/>
                <w:sz w:val="18"/>
              </w:rPr>
              <w:t>点）×（提案価格のうち最低価格</w:t>
            </w:r>
            <w:r>
              <w:rPr>
                <w:rFonts w:hint="eastAsia"/>
                <w:sz w:val="18"/>
              </w:rPr>
              <w:t>/</w:t>
            </w:r>
            <w:r>
              <w:rPr>
                <w:rFonts w:hint="eastAsia"/>
                <w:sz w:val="18"/>
              </w:rPr>
              <w:t>自社の提案価格）</w:t>
            </w:r>
          </w:p>
          <w:p>
            <w:pPr>
              <w:pStyle w:val="0"/>
              <w:spacing w:line="240" w:lineRule="exact"/>
              <w:rPr>
                <w:rFonts w:hint="default"/>
                <w:sz w:val="18"/>
              </w:rPr>
            </w:pPr>
            <w:r>
              <w:rPr>
                <w:rFonts w:hint="eastAsia"/>
                <w:sz w:val="18"/>
              </w:rPr>
              <w:t>導入費＋運用費（５年分）の総額</w:t>
            </w:r>
          </w:p>
        </w:tc>
        <w:tc>
          <w:tcPr>
            <w:tcW w:w="567" w:type="dxa"/>
            <w:vAlign w:val="center"/>
          </w:tcPr>
          <w:p>
            <w:pPr>
              <w:pStyle w:val="0"/>
              <w:spacing w:line="240" w:lineRule="exact"/>
              <w:jc w:val="right"/>
              <w:rPr>
                <w:rFonts w:hint="default"/>
                <w:sz w:val="18"/>
              </w:rPr>
            </w:pPr>
            <w:r>
              <w:rPr>
                <w:rFonts w:hint="eastAsia"/>
                <w:sz w:val="18"/>
              </w:rPr>
              <w:t>20</w:t>
            </w:r>
          </w:p>
        </w:tc>
      </w:tr>
      <w:tr>
        <w:trPr>
          <w:trHeight w:val="120" w:hRule="atLeast"/>
        </w:trPr>
        <w:tc>
          <w:tcPr>
            <w:tcW w:w="8421" w:type="dxa"/>
            <w:gridSpan w:val="3"/>
            <w:vAlign w:val="top"/>
          </w:tcPr>
          <w:p>
            <w:pPr>
              <w:pStyle w:val="0"/>
              <w:spacing w:line="240" w:lineRule="exact"/>
              <w:rPr>
                <w:rFonts w:hint="default"/>
                <w:sz w:val="18"/>
              </w:rPr>
            </w:pPr>
            <w:r>
              <w:rPr>
                <w:rFonts w:hint="eastAsia"/>
                <w:sz w:val="18"/>
              </w:rPr>
              <w:t>小計</w:t>
            </w:r>
          </w:p>
        </w:tc>
        <w:tc>
          <w:tcPr>
            <w:tcW w:w="567" w:type="dxa"/>
            <w:vAlign w:val="center"/>
          </w:tcPr>
          <w:p>
            <w:pPr>
              <w:pStyle w:val="0"/>
              <w:spacing w:line="240" w:lineRule="exact"/>
              <w:jc w:val="right"/>
              <w:rPr>
                <w:rFonts w:hint="default"/>
                <w:sz w:val="18"/>
              </w:rPr>
            </w:pPr>
            <w:r>
              <w:rPr>
                <w:rFonts w:hint="eastAsia"/>
                <w:sz w:val="18"/>
              </w:rPr>
              <w:t>30</w:t>
            </w:r>
          </w:p>
        </w:tc>
      </w:tr>
      <w:tr>
        <w:trPr>
          <w:trHeight w:val="225" w:hRule="atLeast"/>
        </w:trPr>
        <w:tc>
          <w:tcPr>
            <w:tcW w:w="8421" w:type="dxa"/>
            <w:gridSpan w:val="3"/>
            <w:vAlign w:val="top"/>
          </w:tcPr>
          <w:p>
            <w:pPr>
              <w:pStyle w:val="0"/>
              <w:spacing w:line="240" w:lineRule="exact"/>
              <w:rPr>
                <w:rFonts w:hint="default"/>
                <w:sz w:val="18"/>
              </w:rPr>
            </w:pPr>
            <w:r>
              <w:rPr>
                <w:rFonts w:hint="eastAsia"/>
                <w:sz w:val="18"/>
              </w:rPr>
              <w:t>合計</w:t>
            </w:r>
          </w:p>
        </w:tc>
        <w:tc>
          <w:tcPr>
            <w:tcW w:w="567" w:type="dxa"/>
            <w:vAlign w:val="center"/>
          </w:tcPr>
          <w:p>
            <w:pPr>
              <w:pStyle w:val="0"/>
              <w:spacing w:line="240" w:lineRule="exact"/>
              <w:jc w:val="right"/>
              <w:rPr>
                <w:rFonts w:hint="default"/>
                <w:sz w:val="18"/>
              </w:rPr>
            </w:pPr>
            <w:r>
              <w:rPr>
                <w:rFonts w:hint="eastAsia"/>
                <w:sz w:val="18"/>
              </w:rPr>
              <w:t>100</w:t>
            </w:r>
          </w:p>
        </w:tc>
      </w:tr>
    </w:tbl>
    <w:p>
      <w:pPr>
        <w:pStyle w:val="0"/>
        <w:spacing w:line="240" w:lineRule="exact"/>
        <w:rPr>
          <w:rFonts w:hint="default"/>
          <w:sz w:val="18"/>
        </w:rPr>
      </w:pPr>
    </w:p>
    <w:p>
      <w:pPr>
        <w:pStyle w:val="0"/>
        <w:spacing w:line="240" w:lineRule="exact"/>
        <w:rPr>
          <w:rFonts w:hint="default"/>
          <w:sz w:val="18"/>
        </w:rPr>
      </w:pPr>
    </w:p>
    <w:p>
      <w:pPr>
        <w:pStyle w:val="0"/>
        <w:spacing w:line="240" w:lineRule="exact"/>
        <w:jc w:val="left"/>
        <w:rPr>
          <w:rFonts w:hint="default"/>
          <w:color w:val="000000" w:themeColor="text1"/>
        </w:rPr>
      </w:pPr>
      <w:bookmarkStart w:id="0" w:name="_GoBack"/>
      <w:bookmarkEnd w:id="0"/>
    </w:p>
    <w:p>
      <w:pPr>
        <w:pStyle w:val="0"/>
        <w:spacing w:line="240" w:lineRule="exact"/>
        <w:rPr>
          <w:rFonts w:hint="default"/>
          <w:sz w:val="18"/>
        </w:rPr>
      </w:pPr>
    </w:p>
    <w:p>
      <w:pPr>
        <w:pStyle w:val="0"/>
        <w:rPr>
          <w:rFonts w:hint="default"/>
        </w:rPr>
      </w:pPr>
    </w:p>
    <w:sectPr>
      <w:footerReference r:id="rId5" w:type="default"/>
      <w:pgSz w:w="11910" w:h="16840"/>
      <w:pgMar w:top="1580" w:right="1420" w:bottom="1134" w:left="1276" w:header="720" w:footer="112" w:gutter="0"/>
      <w:cols w:space="720"/>
      <w:textDirection w:val="lrTb"/>
      <w:docGrid w:linePitch="28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p>
    <w:pPr>
      <w:pStyle w:val="22"/>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25"/>
    <w:uiPriority w:val="0"/>
    <w:qFormat/>
    <w:pPr>
      <w:autoSpaceDE w:val="0"/>
      <w:autoSpaceDN w:val="0"/>
      <w:spacing w:before="86" w:beforeLines="0" w:beforeAutospacing="0"/>
      <w:ind w:left="458"/>
      <w:jc w:val="center"/>
      <w:outlineLvl w:val="0"/>
    </w:pPr>
    <w:rPr>
      <w:rFonts w:ascii="ＭＳ ゴシック" w:hAnsi="ＭＳ ゴシック" w:eastAsia="ＭＳ ゴシック"/>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ody Text"/>
    <w:basedOn w:val="0"/>
    <w:next w:val="16"/>
    <w:link w:val="17"/>
    <w:uiPriority w:val="0"/>
    <w:qFormat/>
    <w:pPr>
      <w:autoSpaceDE w:val="0"/>
      <w:autoSpaceDN w:val="0"/>
      <w:jc w:val="left"/>
    </w:pPr>
    <w:rPr>
      <w:rFonts w:ascii="ＭＳ ゴシック" w:hAnsi="ＭＳ ゴシック" w:eastAsia="ＭＳ ゴシック"/>
      <w:kern w:val="0"/>
    </w:rPr>
  </w:style>
  <w:style w:type="character" w:styleId="17" w:customStyle="1">
    <w:name w:val="本文 (文字)"/>
    <w:basedOn w:val="10"/>
    <w:next w:val="17"/>
    <w:link w:val="16"/>
    <w:uiPriority w:val="0"/>
    <w:rPr>
      <w:rFonts w:ascii="ＭＳ ゴシック" w:hAnsi="ＭＳ ゴシック" w:eastAsia="ＭＳ ゴシック"/>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customStyle="1">
    <w:name w:val="Table Paragraph"/>
    <w:basedOn w:val="0"/>
    <w:next w:val="24"/>
    <w:link w:val="0"/>
    <w:uiPriority w:val="0"/>
    <w:qFormat/>
    <w:pPr>
      <w:autoSpaceDE w:val="0"/>
      <w:autoSpaceDN w:val="0"/>
      <w:jc w:val="left"/>
    </w:pPr>
    <w:rPr>
      <w:rFonts w:ascii="ＭＳ ゴシック" w:hAnsi="ＭＳ ゴシック" w:eastAsia="ＭＳ ゴシック"/>
      <w:kern w:val="0"/>
      <w:sz w:val="22"/>
    </w:rPr>
  </w:style>
  <w:style w:type="character" w:styleId="25" w:customStyle="1">
    <w:name w:val="見出し 1 (文字)"/>
    <w:basedOn w:val="10"/>
    <w:next w:val="25"/>
    <w:link w:val="1"/>
    <w:uiPriority w:val="0"/>
    <w:rPr>
      <w:rFonts w:ascii="ＭＳ ゴシック" w:hAnsi="ＭＳ ゴシック" w:eastAsia="ＭＳ ゴシック"/>
      <w:kern w:val="0"/>
      <w:sz w:val="28"/>
    </w:rPr>
  </w:style>
  <w:style w:type="paragraph" w:styleId="26" w:customStyle="1">
    <w:name w:val="一太郎"/>
    <w:next w:val="26"/>
    <w:link w:val="0"/>
    <w:uiPriority w:val="0"/>
    <w:pPr>
      <w:widowControl w:val="0"/>
      <w:wordWrap w:val="0"/>
      <w:autoSpaceDE w:val="0"/>
      <w:autoSpaceDN w:val="0"/>
      <w:adjustRightInd w:val="0"/>
      <w:spacing w:line="333" w:lineRule="exact"/>
      <w:jc w:val="both"/>
    </w:pPr>
    <w:rPr>
      <w:rFonts w:ascii="Century" w:hAnsi="Century" w:eastAsia="ＭＳ 明朝"/>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Table Normal"/>
    <w:basedOn w:val="11"/>
    <w:next w:val="29"/>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507</TotalTime>
  <Pages>1</Pages>
  <Words>29</Words>
  <Characters>781</Characters>
  <Application>JUST Note</Application>
  <Lines>197</Lines>
  <Paragraphs>93</Paragraphs>
  <Company>-</Company>
  <CharactersWithSpaces>781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cp:lastModifiedBy>
  <cp:lastPrinted>2024-05-09T04:35:09Z</cp:lastPrinted>
  <dcterms:created xsi:type="dcterms:W3CDTF">2023-12-20T09:28:00Z</dcterms:created>
  <dcterms:modified xsi:type="dcterms:W3CDTF">2023-12-20T09:28:00Z</dcterms:modified>
  <cp:revision>0</cp:revision>
</cp:coreProperties>
</file>