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eastAsia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color w:val="000000"/>
          <w:sz w:val="20"/>
        </w:rPr>
        <w:t>様式第４号（第７条関係）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32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4"/>
        </w:rPr>
        <w:t>登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録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鳥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獣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の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譲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受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等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届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出</w:t>
      </w:r>
      <w:bookmarkStart w:id="0" w:name="_GoBack"/>
      <w:bookmarkEnd w:id="0"/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書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　　　　　　　　　　　　　　　　　　　　　　　　　　　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　　　　年　　月　　日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士別市長　様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  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住　　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氏　　名　　　　　　　　　　　　　　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電話番号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鳥獣の保護及び管理並びに狩猟の適正化に関する法律</w:t>
      </w:r>
      <w:r>
        <w:rPr>
          <w:rFonts w:hint="eastAsia" w:ascii="Times New Roman" w:hAnsi="Times New Roman" w:eastAsia="HG丸ｺﾞｼｯｸM-PRO"/>
          <w:color w:val="000000"/>
          <w:sz w:val="21"/>
        </w:rPr>
        <w:t>(</w:t>
      </w:r>
      <w:r>
        <w:rPr>
          <w:rFonts w:hint="eastAsia" w:ascii="Times New Roman" w:hAnsi="Times New Roman" w:eastAsia="HG丸ｺﾞｼｯｸM-PRO"/>
          <w:color w:val="000000"/>
          <w:sz w:val="21"/>
        </w:rPr>
        <w:t>平成</w:t>
      </w:r>
      <w:r>
        <w:rPr>
          <w:rFonts w:hint="eastAsia" w:ascii="Times New Roman" w:hAnsi="Times New Roman" w:eastAsia="HG丸ｺﾞｼｯｸM-PRO"/>
          <w:color w:val="000000"/>
          <w:sz w:val="21"/>
        </w:rPr>
        <w:t>14</w:t>
      </w:r>
      <w:r>
        <w:rPr>
          <w:rFonts w:hint="eastAsia" w:ascii="Times New Roman" w:hAnsi="Times New Roman" w:eastAsia="HG丸ｺﾞｼｯｸM-PRO"/>
          <w:color w:val="000000"/>
          <w:sz w:val="21"/>
        </w:rPr>
        <w:t>年法律第</w:t>
      </w:r>
      <w:r>
        <w:rPr>
          <w:rFonts w:hint="eastAsia" w:ascii="Times New Roman" w:hAnsi="Times New Roman" w:eastAsia="HG丸ｺﾞｼｯｸM-PRO"/>
          <w:color w:val="000000"/>
          <w:sz w:val="21"/>
        </w:rPr>
        <w:t>88</w:t>
      </w:r>
      <w:r>
        <w:rPr>
          <w:rFonts w:hint="eastAsia" w:ascii="Times New Roman" w:hAnsi="Times New Roman" w:eastAsia="HG丸ｺﾞｼｯｸM-PRO"/>
          <w:color w:val="000000"/>
          <w:sz w:val="21"/>
        </w:rPr>
        <w:t>号）第２０条第３項の規定に基づき、次のとおり登録鳥獣の〔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譲受け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・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引受け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〕を届け出ます。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記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198"/>
        <w:gridCol w:w="1319"/>
        <w:gridCol w:w="1538"/>
        <w:gridCol w:w="879"/>
        <w:gridCol w:w="879"/>
        <w:gridCol w:w="1099"/>
        <w:gridCol w:w="1099"/>
      </w:tblGrid>
      <w:tr>
        <w:trPr>
          <w:trHeight w:val="435" w:hRule="atLeast"/>
        </w:trPr>
        <w:tc>
          <w:tcPr>
            <w:tcW w:w="21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譲受け又は引受け鳥獣の登録票の番号等</w:t>
            </w:r>
          </w:p>
        </w:tc>
        <w:tc>
          <w:tcPr>
            <w:tcW w:w="131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登録番号</w:t>
            </w:r>
          </w:p>
        </w:tc>
        <w:tc>
          <w:tcPr>
            <w:tcW w:w="549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ind w:firstLine="840" w:firstLineChars="400"/>
              <w:jc w:val="both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　　第　　　　　号</w:t>
            </w:r>
          </w:p>
        </w:tc>
      </w:tr>
      <w:tr>
        <w:trPr>
          <w:trHeight w:val="435" w:hRule="atLeast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登録年月日</w:t>
            </w:r>
          </w:p>
        </w:tc>
        <w:tc>
          <w:tcPr>
            <w:tcW w:w="5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ind w:firstLine="840" w:firstLineChars="400"/>
              <w:jc w:val="both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　　年　　月　　日</w:t>
            </w:r>
          </w:p>
        </w:tc>
      </w:tr>
      <w:tr>
        <w:trPr/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譲渡し又は引渡しをした者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住　　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電話番号</w:t>
            </w:r>
          </w:p>
        </w:tc>
        <w:tc>
          <w:tcPr>
            <w:tcW w:w="5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2198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（ﾌﾘｶﾞﾅ）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氏　　名</w:t>
            </w:r>
          </w:p>
        </w:tc>
        <w:tc>
          <w:tcPr>
            <w:tcW w:w="5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517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飼養する鳥獣の種類及び羽（頭）数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種　　類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羽（頭）数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計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備　考</w:t>
            </w:r>
          </w:p>
        </w:tc>
      </w:tr>
      <w:tr>
        <w:trPr/>
        <w:tc>
          <w:tcPr>
            <w:tcW w:w="351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オス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メス</w:t>
            </w: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51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51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51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>
          <w:trHeight w:val="547" w:hRule="atLeast"/>
        </w:trPr>
        <w:tc>
          <w:tcPr>
            <w:tcW w:w="35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譲受け又は引受け年月日</w:t>
            </w:r>
          </w:p>
        </w:tc>
        <w:tc>
          <w:tcPr>
            <w:tcW w:w="5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ind w:firstLine="840" w:firstLineChars="400"/>
              <w:jc w:val="both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　　年　　月　　日</w:t>
            </w:r>
          </w:p>
        </w:tc>
      </w:tr>
    </w:tbl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　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注１　不要な文字は抹消すること。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２　申請者が法人の場合は、主たる事務所の所在地、名称及び代表者名を記載すること。</w:t>
      </w:r>
    </w:p>
    <w:sectPr>
      <w:footnotePr>
        <w:numFmt w:val="decimalEnclosedCircle"/>
      </w:footnotePr>
      <w:type w:val="continuous"/>
      <w:pgSz w:w="11906" w:h="16838"/>
      <w:pgMar w:top="1190" w:right="1338" w:bottom="1020" w:left="1338" w:header="720" w:footer="720" w:gutter="0"/>
      <w:pgNumType w:start="10"/>
      <w:cols w:space="720"/>
      <w:textDirection w:val="lrTb"/>
      <w:docGrid w:type="linesAndChars" w:linePitch="292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hyphenationZone w:val="0"/>
  <w:drawingGridHorizontalSpacing w:val="2048"/>
  <w:drawingGridVerticalSpacing w:val="292"/>
  <w:displayHorizontalDrawingGridEvery w:val="0"/>
  <w:doNotShadeFormData/>
  <w:characterSpacingControl w:val="compressPunctuation"/>
  <w:hdrShapeDefaults>
    <o:shapelayout v:ext="edit"/>
  </w:hdrShapeDefaults>
  <w:footnotePr>
    <w:numFmt w:val="decimalEnclosedCircle"/>
  </w:foot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HG丸ｺﾞｼｯｸM-PRO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eastAsia="HG丸ｺﾞｼｯｸM-PRO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eastAsia="HG丸ｺﾞｼｯｸM-PRO"/>
      <w:color w:val="00000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275</Characters>
  <Application>JUST Note</Application>
  <Lines>295</Lines>
  <Paragraphs>33</Paragraphs>
  <CharactersWithSpaces>670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-</cp:lastModifiedBy>
  <cp:lastPrinted>2008-01-25T13:53:00Z</cp:lastPrinted>
  <dcterms:created xsi:type="dcterms:W3CDTF">2022-08-12T19:32:00Z</dcterms:created>
  <dcterms:modified xsi:type="dcterms:W3CDTF">2022-08-12T19:32:00Z</dcterms:modified>
  <cp:revision>0</cp:revision>
</cp:coreProperties>
</file>